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09" w:rsidRDefault="000F232B" w:rsidP="00364F83">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b/>
          <w:bCs/>
          <w:sz w:val="24"/>
          <w:szCs w:val="24"/>
        </w:rPr>
      </w:pPr>
      <w:r>
        <w:rPr>
          <w:b/>
          <w:bCs/>
          <w:sz w:val="24"/>
          <w:szCs w:val="24"/>
        </w:rPr>
        <w:t>VERİ AKTARIM SÖZLEŞ</w:t>
      </w:r>
      <w:r>
        <w:rPr>
          <w:b/>
          <w:bCs/>
          <w:sz w:val="24"/>
          <w:szCs w:val="24"/>
          <w:lang w:val="pt-PT"/>
        </w:rPr>
        <w:t>MES</w:t>
      </w:r>
      <w:r>
        <w:rPr>
          <w:b/>
          <w:bCs/>
          <w:sz w:val="24"/>
          <w:szCs w:val="24"/>
        </w:rPr>
        <w:t>İ</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b/>
          <w:bCs/>
          <w:sz w:val="20"/>
          <w:szCs w:val="20"/>
        </w:rPr>
      </w:pPr>
      <w:r>
        <w:rPr>
          <w:b/>
          <w:bCs/>
          <w:sz w:val="24"/>
          <w:szCs w:val="24"/>
        </w:rPr>
        <w:t>(VERİ SORUMLUSUNDAN VERİ İŞLEYENE)</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r>
        <w:rPr>
          <w:sz w:val="20"/>
          <w:szCs w:val="20"/>
        </w:rPr>
        <w:t>Bu Veri Aktarım ve İşleme S</w:t>
      </w:r>
      <w:r>
        <w:rPr>
          <w:sz w:val="20"/>
          <w:szCs w:val="20"/>
          <w:lang w:val="sv-SE"/>
        </w:rPr>
        <w:t>ö</w:t>
      </w:r>
      <w:r>
        <w:rPr>
          <w:sz w:val="20"/>
          <w:szCs w:val="20"/>
        </w:rPr>
        <w:t>zleşmesi (</w:t>
      </w:r>
      <w:r>
        <w:rPr>
          <w:sz w:val="20"/>
          <w:szCs w:val="20"/>
          <w:rtl/>
          <w:lang w:val="ar-SA"/>
        </w:rPr>
        <w:t>“</w:t>
      </w:r>
      <w:r>
        <w:rPr>
          <w:sz w:val="20"/>
          <w:szCs w:val="20"/>
        </w:rPr>
        <w:t>S</w:t>
      </w:r>
      <w:r>
        <w:rPr>
          <w:sz w:val="20"/>
          <w:szCs w:val="20"/>
          <w:lang w:val="sv-SE"/>
        </w:rPr>
        <w:t>ö</w:t>
      </w:r>
      <w:r>
        <w:rPr>
          <w:sz w:val="20"/>
          <w:szCs w:val="20"/>
        </w:rPr>
        <w:t>zleşme”) aşağıdaki taraflar arasındaki (varsa) hizmet tedarik s</w:t>
      </w:r>
      <w:r>
        <w:rPr>
          <w:sz w:val="20"/>
          <w:szCs w:val="20"/>
          <w:lang w:val="sv-SE"/>
        </w:rPr>
        <w:t>ö</w:t>
      </w:r>
      <w:r>
        <w:rPr>
          <w:sz w:val="20"/>
          <w:szCs w:val="20"/>
        </w:rPr>
        <w:t>zleşmesinin  (</w:t>
      </w:r>
      <w:r>
        <w:rPr>
          <w:sz w:val="20"/>
          <w:szCs w:val="20"/>
          <w:rtl/>
          <w:lang w:val="ar-SA"/>
        </w:rPr>
        <w:t>“</w:t>
      </w:r>
      <w:r>
        <w:rPr>
          <w:sz w:val="20"/>
          <w:szCs w:val="20"/>
          <w:lang w:val="es-ES_tradnl"/>
        </w:rPr>
        <w:t>Ana S</w:t>
      </w:r>
      <w:r>
        <w:rPr>
          <w:sz w:val="20"/>
          <w:szCs w:val="20"/>
          <w:lang w:val="sv-SE"/>
        </w:rPr>
        <w:t>ö</w:t>
      </w:r>
      <w:r>
        <w:rPr>
          <w:sz w:val="20"/>
          <w:szCs w:val="20"/>
        </w:rPr>
        <w:t>zleşme”) eki ve parçasıdır ve (EK-1)</w:t>
      </w:r>
      <w:r>
        <w:rPr>
          <w:rFonts w:ascii="Arial Unicode MS" w:hAnsi="Arial Unicode MS"/>
          <w:sz w:val="20"/>
          <w:szCs w:val="20"/>
        </w:rPr>
        <w:t>’</w:t>
      </w:r>
      <w:r>
        <w:rPr>
          <w:sz w:val="20"/>
          <w:szCs w:val="20"/>
        </w:rPr>
        <w:t>de nitelikte gerçekleştirilecek veri aktarımı ile ilgilidir. S</w:t>
      </w:r>
      <w:r>
        <w:rPr>
          <w:sz w:val="20"/>
          <w:szCs w:val="20"/>
          <w:lang w:val="sv-SE"/>
        </w:rPr>
        <w:t>ö</w:t>
      </w:r>
      <w:r>
        <w:rPr>
          <w:sz w:val="20"/>
          <w:szCs w:val="20"/>
        </w:rPr>
        <w:t xml:space="preserve">zleşme,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r>
        <w:rPr>
          <w:b/>
          <w:bCs/>
          <w:sz w:val="20"/>
          <w:szCs w:val="20"/>
        </w:rPr>
        <w:t>Akdeniz Üniversitesi Antalya Teknokenti, Ar-Ge 3 Binası, Dumlupınar Bulvarı, No:758/3 Kampüs ANTALYA</w:t>
      </w:r>
      <w:r>
        <w:rPr>
          <w:b/>
          <w:bCs/>
          <w:color w:val="61D836"/>
          <w:sz w:val="20"/>
          <w:szCs w:val="20"/>
          <w:u w:color="61D836"/>
        </w:rPr>
        <w:t xml:space="preserve"> </w:t>
      </w:r>
      <w:r>
        <w:rPr>
          <w:sz w:val="20"/>
          <w:szCs w:val="20"/>
        </w:rPr>
        <w:t xml:space="preserve">adresindeki </w:t>
      </w:r>
      <w:r>
        <w:rPr>
          <w:b/>
          <w:bCs/>
          <w:lang w:val="en-US"/>
        </w:rPr>
        <w:t xml:space="preserve">Talya Bilişim Tic. San. AŞ. </w:t>
      </w:r>
      <w:r>
        <w:rPr>
          <w:sz w:val="20"/>
          <w:szCs w:val="20"/>
        </w:rPr>
        <w:t>(</w:t>
      </w:r>
      <w:r>
        <w:rPr>
          <w:sz w:val="20"/>
          <w:szCs w:val="20"/>
          <w:rtl/>
          <w:lang w:val="ar-SA"/>
        </w:rPr>
        <w:t>"Kuruluş"</w:t>
      </w:r>
      <w:r>
        <w:rPr>
          <w:sz w:val="20"/>
          <w:szCs w:val="20"/>
        </w:rPr>
        <w:t xml:space="preserve"> veya </w:t>
      </w:r>
      <w:r>
        <w:rPr>
          <w:sz w:val="20"/>
          <w:szCs w:val="20"/>
          <w:rtl/>
          <w:lang w:val="ar-SA"/>
        </w:rPr>
        <w:t>“</w:t>
      </w:r>
      <w:r>
        <w:rPr>
          <w:sz w:val="20"/>
          <w:szCs w:val="20"/>
        </w:rPr>
        <w:t xml:space="preserve">Veri Alıcısı”) ile </w:t>
      </w:r>
      <w:r>
        <w:rPr>
          <w:b/>
          <w:bCs/>
          <w:color w:val="61D836"/>
          <w:sz w:val="20"/>
          <w:szCs w:val="20"/>
          <w:u w:color="61D836"/>
        </w:rPr>
        <w:t xml:space="preserve"> &lt;KURULUŞ </w:t>
      </w:r>
      <w:r>
        <w:rPr>
          <w:b/>
          <w:bCs/>
          <w:color w:val="61D836"/>
          <w:sz w:val="20"/>
          <w:szCs w:val="20"/>
          <w:u w:color="61D836"/>
          <w:lang w:val="da-DK"/>
        </w:rPr>
        <w:t>ADRES</w:t>
      </w:r>
      <w:r>
        <w:rPr>
          <w:b/>
          <w:bCs/>
          <w:color w:val="61D836"/>
          <w:sz w:val="20"/>
          <w:szCs w:val="20"/>
          <w:u w:color="61D836"/>
        </w:rPr>
        <w:t>İ</w:t>
      </w:r>
      <w:r>
        <w:rPr>
          <w:b/>
          <w:bCs/>
          <w:color w:val="61D836"/>
          <w:sz w:val="20"/>
          <w:szCs w:val="20"/>
          <w:u w:color="61D836"/>
          <w:lang w:val="en-US"/>
        </w:rPr>
        <w:t>&gt;</w:t>
      </w:r>
      <w:r>
        <w:rPr>
          <w:b/>
          <w:bCs/>
          <w:color w:val="61D836"/>
          <w:sz w:val="20"/>
          <w:szCs w:val="20"/>
          <w:u w:color="61D836"/>
        </w:rPr>
        <w:t xml:space="preserve"> </w:t>
      </w:r>
      <w:r>
        <w:rPr>
          <w:sz w:val="20"/>
          <w:szCs w:val="20"/>
        </w:rPr>
        <w:t xml:space="preserve">adresindeki </w:t>
      </w:r>
      <w:r>
        <w:rPr>
          <w:b/>
          <w:bCs/>
          <w:color w:val="61D836"/>
          <w:sz w:val="20"/>
          <w:szCs w:val="20"/>
          <w:u w:color="61D836"/>
        </w:rPr>
        <w:t>&lt;KURULUŞ Ü</w:t>
      </w:r>
      <w:r>
        <w:rPr>
          <w:b/>
          <w:bCs/>
          <w:color w:val="61D836"/>
          <w:sz w:val="20"/>
          <w:szCs w:val="20"/>
          <w:u w:color="61D836"/>
          <w:lang w:val="en-US"/>
        </w:rPr>
        <w:t xml:space="preserve">NVANI&gt; </w:t>
      </w:r>
      <w:r>
        <w:rPr>
          <w:sz w:val="20"/>
          <w:szCs w:val="20"/>
        </w:rPr>
        <w:t>(</w:t>
      </w:r>
      <w:r>
        <w:rPr>
          <w:sz w:val="20"/>
          <w:szCs w:val="20"/>
          <w:rtl/>
          <w:lang w:val="ar-SA"/>
        </w:rPr>
        <w:t>“</w:t>
      </w:r>
      <w:r>
        <w:rPr>
          <w:sz w:val="20"/>
          <w:szCs w:val="20"/>
        </w:rPr>
        <w:t xml:space="preserve">Veri Aktaran”) (birlikte </w:t>
      </w:r>
      <w:r>
        <w:rPr>
          <w:sz w:val="20"/>
          <w:szCs w:val="20"/>
          <w:rtl/>
          <w:lang w:val="ar-SA"/>
        </w:rPr>
        <w:t xml:space="preserve"> “</w:t>
      </w:r>
      <w:r>
        <w:rPr>
          <w:sz w:val="20"/>
          <w:szCs w:val="20"/>
        </w:rPr>
        <w:t>Taraflar”) arası</w:t>
      </w:r>
      <w:r>
        <w:rPr>
          <w:sz w:val="20"/>
          <w:szCs w:val="20"/>
          <w:lang w:val="pt-PT"/>
        </w:rPr>
        <w:t>ndad</w:t>
      </w:r>
      <w:r>
        <w:rPr>
          <w:sz w:val="20"/>
          <w:szCs w:val="20"/>
        </w:rPr>
        <w:t xml:space="preserve">ır.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r>
        <w:rPr>
          <w:sz w:val="20"/>
          <w:szCs w:val="20"/>
        </w:rPr>
        <w:t xml:space="preserve">BU KAPSAMDA, </w:t>
      </w:r>
    </w:p>
    <w:p w:rsidR="00AD4B09" w:rsidRDefault="000F232B">
      <w:pPr>
        <w:pStyle w:val="BodyBA"/>
        <w:numPr>
          <w:ilvl w:val="0"/>
          <w:numId w:val="2"/>
        </w:numPr>
        <w:spacing w:before="120" w:line="264" w:lineRule="auto"/>
        <w:rPr>
          <w:sz w:val="20"/>
          <w:szCs w:val="20"/>
        </w:rPr>
      </w:pPr>
      <w:r>
        <w:rPr>
          <w:sz w:val="20"/>
          <w:szCs w:val="20"/>
        </w:rPr>
        <w:t xml:space="preserve"> Kuruluş, bir veri alıcısıdır.</w:t>
      </w:r>
    </w:p>
    <w:p w:rsidR="00AD4B09" w:rsidRDefault="000F232B">
      <w:pPr>
        <w:pStyle w:val="BodyBA"/>
        <w:numPr>
          <w:ilvl w:val="0"/>
          <w:numId w:val="2"/>
        </w:numPr>
        <w:spacing w:before="120" w:line="264" w:lineRule="auto"/>
        <w:rPr>
          <w:sz w:val="20"/>
          <w:szCs w:val="20"/>
        </w:rPr>
      </w:pPr>
      <w:r>
        <w:rPr>
          <w:sz w:val="20"/>
          <w:szCs w:val="20"/>
        </w:rPr>
        <w:t xml:space="preserve"> Veri alıcısı bir veri işleyendir. </w:t>
      </w:r>
    </w:p>
    <w:p w:rsidR="00AD4B09" w:rsidRDefault="000F232B">
      <w:pPr>
        <w:pStyle w:val="Default"/>
        <w:numPr>
          <w:ilvl w:val="0"/>
          <w:numId w:val="2"/>
        </w:numPr>
        <w:spacing w:before="120" w:after="120" w:line="264"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de-DE"/>
        </w:rPr>
        <w:t>Taraflar, 6698 sayılı Kişisel Verilerin Korunması Kanunu (</w:t>
      </w:r>
      <w:r>
        <w:rPr>
          <w:rFonts w:ascii="Times New Roman" w:hAnsi="Times New Roman"/>
          <w:sz w:val="20"/>
          <w:szCs w:val="20"/>
          <w:rtl/>
          <w:lang w:val="ar-SA"/>
        </w:rPr>
        <w:t>“</w:t>
      </w:r>
      <w:r>
        <w:rPr>
          <w:rFonts w:ascii="Times New Roman" w:hAnsi="Times New Roman"/>
          <w:sz w:val="20"/>
          <w:szCs w:val="20"/>
          <w:lang w:val="de-DE"/>
        </w:rPr>
        <w:t xml:space="preserve">Kanun” veya </w:t>
      </w:r>
      <w:r>
        <w:rPr>
          <w:rFonts w:ascii="Times New Roman" w:hAnsi="Times New Roman"/>
          <w:sz w:val="20"/>
          <w:szCs w:val="20"/>
          <w:rtl/>
          <w:lang w:val="ar-SA"/>
        </w:rPr>
        <w:t>“</w:t>
      </w:r>
      <w:r>
        <w:rPr>
          <w:rFonts w:ascii="Times New Roman" w:hAnsi="Times New Roman"/>
          <w:sz w:val="20"/>
          <w:szCs w:val="20"/>
          <w:lang w:val="de-DE"/>
        </w:rPr>
        <w:t>KVK)” ve Kişisel Verileri Koruma Kurulu (</w:t>
      </w:r>
      <w:r>
        <w:rPr>
          <w:rFonts w:ascii="Times New Roman" w:hAnsi="Times New Roman"/>
          <w:sz w:val="20"/>
          <w:szCs w:val="20"/>
          <w:rtl/>
          <w:lang w:val="ar-SA"/>
        </w:rPr>
        <w:t>“</w:t>
      </w:r>
      <w:r>
        <w:rPr>
          <w:rFonts w:ascii="Times New Roman" w:hAnsi="Times New Roman"/>
          <w:sz w:val="20"/>
          <w:szCs w:val="20"/>
          <w:lang w:val="de-DE"/>
        </w:rPr>
        <w:t xml:space="preserve">Kurul”) kararlarının </w:t>
      </w:r>
      <w:r>
        <w:rPr>
          <w:rFonts w:ascii="Times New Roman" w:hAnsi="Times New Roman"/>
          <w:sz w:val="20"/>
          <w:szCs w:val="20"/>
          <w:lang w:val="sv-SE"/>
        </w:rPr>
        <w:t>ö</w:t>
      </w:r>
      <w:r>
        <w:rPr>
          <w:rFonts w:ascii="Times New Roman" w:hAnsi="Times New Roman"/>
          <w:sz w:val="20"/>
          <w:szCs w:val="20"/>
          <w:lang w:val="de-DE"/>
        </w:rPr>
        <w:t>ng</w:t>
      </w:r>
      <w:r>
        <w:rPr>
          <w:rFonts w:ascii="Times New Roman" w:hAnsi="Times New Roman"/>
          <w:sz w:val="20"/>
          <w:szCs w:val="20"/>
          <w:lang w:val="sv-SE"/>
        </w:rPr>
        <w:t>ö</w:t>
      </w:r>
      <w:r>
        <w:rPr>
          <w:rFonts w:ascii="Times New Roman" w:hAnsi="Times New Roman"/>
          <w:sz w:val="20"/>
          <w:szCs w:val="20"/>
          <w:lang w:val="de-DE"/>
        </w:rPr>
        <w:t xml:space="preserve">rdüğü şekilde veri işlemeye ilişkin haklarını ve yükümlülüklerini tanımlamaktadırlar.   </w:t>
      </w:r>
    </w:p>
    <w:p w:rsidR="00AD4B09" w:rsidRDefault="000F232B">
      <w:pPr>
        <w:pStyle w:val="BodyBA"/>
        <w:numPr>
          <w:ilvl w:val="0"/>
          <w:numId w:val="2"/>
        </w:numPr>
        <w:spacing w:before="120" w:line="264" w:lineRule="auto"/>
        <w:rPr>
          <w:sz w:val="20"/>
          <w:szCs w:val="20"/>
        </w:rPr>
      </w:pPr>
      <w:r>
        <w:rPr>
          <w:sz w:val="20"/>
          <w:szCs w:val="20"/>
        </w:rPr>
        <w:t xml:space="preserve">  Veri Aktarımının Niteliği bu sözleşmenin mütemmim cüzü olan </w:t>
      </w:r>
      <w:r>
        <w:rPr>
          <w:sz w:val="20"/>
          <w:szCs w:val="20"/>
          <w:lang w:val="nl-NL"/>
        </w:rPr>
        <w:t>EK-1</w:t>
      </w:r>
      <w:r>
        <w:rPr>
          <w:rFonts w:ascii="Arial Unicode MS" w:hAnsi="Arial Unicode MS"/>
          <w:sz w:val="20"/>
          <w:szCs w:val="20"/>
        </w:rPr>
        <w:t>’</w:t>
      </w:r>
      <w:r>
        <w:rPr>
          <w:sz w:val="20"/>
          <w:szCs w:val="20"/>
          <w:lang w:val="it-IT"/>
        </w:rPr>
        <w:t>de tan</w:t>
      </w:r>
      <w:r>
        <w:rPr>
          <w:sz w:val="20"/>
          <w:szCs w:val="20"/>
        </w:rPr>
        <w:t>ımlandığı şekildedir.</w:t>
      </w:r>
    </w:p>
    <w:p w:rsidR="00AD4B09" w:rsidRDefault="000F232B">
      <w:pPr>
        <w:pStyle w:val="Default"/>
        <w:numPr>
          <w:ilvl w:val="0"/>
          <w:numId w:val="2"/>
        </w:numPr>
        <w:spacing w:before="120" w:after="120" w:line="264" w:lineRule="auto"/>
        <w:jc w:val="both"/>
        <w:rPr>
          <w:rFonts w:ascii="Times New Roman" w:hAnsi="Times New Roman"/>
          <w:sz w:val="20"/>
          <w:szCs w:val="20"/>
        </w:rPr>
      </w:pPr>
      <w:r>
        <w:rPr>
          <w:rFonts w:ascii="Times New Roman" w:hAnsi="Times New Roman"/>
          <w:sz w:val="20"/>
          <w:szCs w:val="20"/>
        </w:rPr>
        <w:t xml:space="preserve"> Veri Alıcısı Ek-2</w:t>
      </w:r>
      <w:r>
        <w:rPr>
          <w:rFonts w:ascii="Times New Roman" w:hAnsi="Times New Roman"/>
          <w:sz w:val="20"/>
          <w:szCs w:val="20"/>
          <w:rtl/>
          <w:lang w:val="ar-SA"/>
        </w:rPr>
        <w:t>’</w:t>
      </w:r>
      <w:r>
        <w:rPr>
          <w:rFonts w:ascii="Times New Roman" w:hAnsi="Times New Roman"/>
          <w:sz w:val="20"/>
          <w:szCs w:val="20"/>
        </w:rPr>
        <w:t>de belirttiği idari ve teknik tedbirleri almakla yükümlüdür.</w:t>
      </w:r>
    </w:p>
    <w:p w:rsidR="00AD4B09" w:rsidRDefault="000F232B">
      <w:pPr>
        <w:pStyle w:val="BodyBA"/>
        <w:numPr>
          <w:ilvl w:val="0"/>
          <w:numId w:val="4"/>
        </w:numPr>
        <w:spacing w:before="120" w:line="264" w:lineRule="auto"/>
        <w:rPr>
          <w:b/>
          <w:bCs/>
          <w:sz w:val="20"/>
          <w:szCs w:val="20"/>
        </w:rPr>
      </w:pPr>
      <w:r>
        <w:rPr>
          <w:b/>
          <w:bCs/>
          <w:sz w:val="20"/>
          <w:szCs w:val="20"/>
        </w:rPr>
        <w:t>Tanımlar:</w:t>
      </w:r>
    </w:p>
    <w:p w:rsidR="00AD4B09" w:rsidRDefault="000F232B">
      <w:pPr>
        <w:pStyle w:val="BodyBA"/>
        <w:numPr>
          <w:ilvl w:val="1"/>
          <w:numId w:val="4"/>
        </w:numPr>
        <w:spacing w:before="120" w:line="264" w:lineRule="auto"/>
        <w:rPr>
          <w:b/>
          <w:bCs/>
          <w:sz w:val="20"/>
          <w:szCs w:val="20"/>
        </w:rPr>
      </w:pPr>
      <w:r>
        <w:rPr>
          <w:b/>
          <w:bCs/>
          <w:sz w:val="20"/>
          <w:szCs w:val="20"/>
        </w:rPr>
        <w:t xml:space="preserve">Anonim hale getirme: </w:t>
      </w:r>
      <w:r>
        <w:rPr>
          <w:sz w:val="20"/>
          <w:szCs w:val="20"/>
        </w:rPr>
        <w:t>Kişisel verilerin, başka verilerle eşleştirilerek dahi hiçbir surette kimliği belirli veya belirlenebilir bir gerçek kişiyle ilişkilendirilemeyecek hale getirilmesi</w:t>
      </w:r>
    </w:p>
    <w:p w:rsidR="00AD4B09" w:rsidRDefault="000F232B">
      <w:pPr>
        <w:pStyle w:val="BodyBA"/>
        <w:numPr>
          <w:ilvl w:val="1"/>
          <w:numId w:val="4"/>
        </w:numPr>
        <w:spacing w:before="120" w:line="264" w:lineRule="auto"/>
        <w:rPr>
          <w:b/>
          <w:bCs/>
          <w:sz w:val="20"/>
          <w:szCs w:val="20"/>
        </w:rPr>
      </w:pPr>
      <w:r>
        <w:rPr>
          <w:b/>
          <w:bCs/>
          <w:sz w:val="20"/>
          <w:szCs w:val="20"/>
        </w:rPr>
        <w:t xml:space="preserve"> İlgili kiş</w:t>
      </w:r>
      <w:r>
        <w:rPr>
          <w:b/>
          <w:bCs/>
          <w:sz w:val="20"/>
          <w:szCs w:val="20"/>
          <w:lang w:val="it-IT"/>
        </w:rPr>
        <w:t xml:space="preserve">i: </w:t>
      </w:r>
      <w:r>
        <w:rPr>
          <w:sz w:val="20"/>
          <w:szCs w:val="20"/>
        </w:rPr>
        <w:t>Kişisel verisi işlenen gerçek kişi</w:t>
      </w:r>
    </w:p>
    <w:p w:rsidR="00AD4B09" w:rsidRDefault="000F232B">
      <w:pPr>
        <w:pStyle w:val="BodyBA"/>
        <w:numPr>
          <w:ilvl w:val="1"/>
          <w:numId w:val="4"/>
        </w:numPr>
        <w:spacing w:before="120" w:line="264" w:lineRule="auto"/>
        <w:rPr>
          <w:b/>
          <w:bCs/>
          <w:sz w:val="20"/>
          <w:szCs w:val="20"/>
        </w:rPr>
      </w:pPr>
      <w:r>
        <w:rPr>
          <w:b/>
          <w:bCs/>
          <w:sz w:val="20"/>
          <w:szCs w:val="20"/>
        </w:rPr>
        <w:t xml:space="preserve"> Kişisel veri: </w:t>
      </w:r>
      <w:r>
        <w:rPr>
          <w:sz w:val="20"/>
          <w:szCs w:val="20"/>
        </w:rPr>
        <w:t>Kimliği belirli veya belirlenebilir gerçek kişiye ilişkin her türlü bilgi</w:t>
      </w:r>
    </w:p>
    <w:p w:rsidR="00AD4B09" w:rsidRDefault="000F232B">
      <w:pPr>
        <w:pStyle w:val="BodyBA"/>
        <w:numPr>
          <w:ilvl w:val="1"/>
          <w:numId w:val="4"/>
        </w:numPr>
        <w:spacing w:before="120" w:line="264" w:lineRule="auto"/>
        <w:rPr>
          <w:b/>
          <w:bCs/>
          <w:sz w:val="20"/>
          <w:szCs w:val="20"/>
        </w:rPr>
      </w:pPr>
      <w:r>
        <w:rPr>
          <w:b/>
          <w:bCs/>
          <w:sz w:val="20"/>
          <w:szCs w:val="20"/>
        </w:rPr>
        <w:t xml:space="preserve"> Kişisel verilerin işlenmesi: </w:t>
      </w:r>
      <w:r>
        <w:rPr>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w:t>
      </w:r>
      <w:r>
        <w:rPr>
          <w:sz w:val="20"/>
          <w:szCs w:val="20"/>
          <w:lang w:val="fr-FR"/>
        </w:rPr>
        <w:t>, devral</w:t>
      </w:r>
      <w:r>
        <w:rPr>
          <w:sz w:val="20"/>
          <w:szCs w:val="20"/>
        </w:rPr>
        <w:t>ınması, elde edilebilir hale getirilmesi, sınıflandırılması ya da kullanılmasının engellenmesi gibi veriler üzerinde gerçekleştirilen her türlü işlemi</w:t>
      </w:r>
    </w:p>
    <w:p w:rsidR="00AD4B09" w:rsidRDefault="000F232B">
      <w:pPr>
        <w:pStyle w:val="BodyBA"/>
        <w:numPr>
          <w:ilvl w:val="1"/>
          <w:numId w:val="4"/>
        </w:numPr>
        <w:spacing w:before="120" w:line="264" w:lineRule="auto"/>
        <w:rPr>
          <w:b/>
          <w:bCs/>
          <w:sz w:val="20"/>
          <w:szCs w:val="20"/>
        </w:rPr>
      </w:pPr>
      <w:r>
        <w:rPr>
          <w:b/>
          <w:bCs/>
          <w:sz w:val="20"/>
          <w:szCs w:val="20"/>
        </w:rPr>
        <w:t xml:space="preserve"> Kişisel</w:t>
      </w:r>
      <w:r>
        <w:rPr>
          <w:sz w:val="20"/>
          <w:szCs w:val="20"/>
        </w:rPr>
        <w:t xml:space="preserve"> </w:t>
      </w:r>
      <w:r>
        <w:rPr>
          <w:b/>
          <w:bCs/>
          <w:sz w:val="20"/>
          <w:szCs w:val="20"/>
        </w:rPr>
        <w:t>Verilerin aktarılması:</w:t>
      </w:r>
      <w:r>
        <w:rPr>
          <w:sz w:val="20"/>
          <w:szCs w:val="20"/>
        </w:rPr>
        <w:t xml:space="preserve"> Kuruluş tarafından veri alıcısına kişisel veri içeren elektronik veya elektronik olmayan yollarla bilgi ve belge g</w:t>
      </w:r>
      <w:r>
        <w:rPr>
          <w:sz w:val="20"/>
          <w:szCs w:val="20"/>
          <w:lang w:val="sv-SE"/>
        </w:rPr>
        <w:t>ö</w:t>
      </w:r>
      <w:r>
        <w:rPr>
          <w:sz w:val="20"/>
          <w:szCs w:val="20"/>
        </w:rPr>
        <w:t>nderilmesini</w:t>
      </w:r>
    </w:p>
    <w:p w:rsidR="00AD4B09" w:rsidRDefault="000F232B">
      <w:pPr>
        <w:pStyle w:val="BodyBA"/>
        <w:numPr>
          <w:ilvl w:val="1"/>
          <w:numId w:val="4"/>
        </w:numPr>
        <w:spacing w:before="120" w:line="264" w:lineRule="auto"/>
        <w:rPr>
          <w:b/>
          <w:bCs/>
          <w:sz w:val="20"/>
          <w:szCs w:val="20"/>
        </w:rPr>
      </w:pPr>
      <w:r>
        <w:rPr>
          <w:b/>
          <w:bCs/>
          <w:sz w:val="20"/>
          <w:szCs w:val="20"/>
        </w:rPr>
        <w:t xml:space="preserve"> Özel Nitelikli Kişisel Veri: </w:t>
      </w:r>
      <w:r>
        <w:rPr>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p w:rsidR="00AD4B09" w:rsidRDefault="000F232B">
      <w:pPr>
        <w:pStyle w:val="BodyBA"/>
        <w:numPr>
          <w:ilvl w:val="1"/>
          <w:numId w:val="4"/>
        </w:numPr>
        <w:spacing w:before="120" w:line="264" w:lineRule="auto"/>
        <w:rPr>
          <w:b/>
          <w:bCs/>
          <w:sz w:val="20"/>
          <w:szCs w:val="20"/>
        </w:rPr>
      </w:pPr>
      <w:r>
        <w:rPr>
          <w:b/>
          <w:bCs/>
          <w:sz w:val="20"/>
          <w:szCs w:val="20"/>
        </w:rPr>
        <w:t xml:space="preserve"> Veri aktaran: </w:t>
      </w:r>
      <w:r>
        <w:rPr>
          <w:sz w:val="20"/>
          <w:szCs w:val="20"/>
        </w:rPr>
        <w:t>Sorumlusu bulunduğu kişisel verileri hizmeti alınan amaç</w:t>
      </w:r>
      <w:r>
        <w:rPr>
          <w:sz w:val="20"/>
          <w:szCs w:val="20"/>
          <w:lang w:val="es-ES_tradnl"/>
        </w:rPr>
        <w:t>la i</w:t>
      </w:r>
      <w:r>
        <w:rPr>
          <w:sz w:val="20"/>
          <w:szCs w:val="20"/>
        </w:rPr>
        <w:t>şlenmesi için veri alıcısına aktaran veri sorumlusu</w:t>
      </w:r>
    </w:p>
    <w:p w:rsidR="00AD4B09" w:rsidRDefault="000F232B">
      <w:pPr>
        <w:pStyle w:val="BodyBA"/>
        <w:numPr>
          <w:ilvl w:val="1"/>
          <w:numId w:val="4"/>
        </w:numPr>
        <w:spacing w:before="120" w:line="264" w:lineRule="auto"/>
        <w:rPr>
          <w:b/>
          <w:bCs/>
          <w:sz w:val="20"/>
          <w:szCs w:val="20"/>
        </w:rPr>
      </w:pPr>
      <w:r>
        <w:rPr>
          <w:b/>
          <w:bCs/>
          <w:sz w:val="20"/>
          <w:szCs w:val="20"/>
        </w:rPr>
        <w:t>Veri Alıcısı:</w:t>
      </w:r>
      <w:r>
        <w:rPr>
          <w:sz w:val="20"/>
          <w:szCs w:val="20"/>
        </w:rPr>
        <w:t xml:space="preserve"> Veri sorumlusunun sorumu olduğu kişisel verileri hizmeti sunduğu amaç</w:t>
      </w:r>
      <w:r>
        <w:rPr>
          <w:sz w:val="20"/>
          <w:szCs w:val="20"/>
          <w:lang w:val="es-ES_tradnl"/>
        </w:rPr>
        <w:t>la i</w:t>
      </w:r>
      <w:r>
        <w:rPr>
          <w:sz w:val="20"/>
          <w:szCs w:val="20"/>
        </w:rPr>
        <w:t>şlemek için veri sorumlusundan teslim alan veri sorumlusu veya veri işleyen</w:t>
      </w:r>
    </w:p>
    <w:p w:rsidR="00AD4B09" w:rsidRDefault="000F232B">
      <w:pPr>
        <w:pStyle w:val="BodyBA"/>
        <w:numPr>
          <w:ilvl w:val="1"/>
          <w:numId w:val="4"/>
        </w:numPr>
        <w:spacing w:before="120" w:line="264" w:lineRule="auto"/>
        <w:rPr>
          <w:b/>
          <w:bCs/>
          <w:sz w:val="20"/>
          <w:szCs w:val="20"/>
        </w:rPr>
      </w:pPr>
      <w:r>
        <w:rPr>
          <w:b/>
          <w:bCs/>
          <w:sz w:val="20"/>
          <w:szCs w:val="20"/>
        </w:rPr>
        <w:t xml:space="preserve"> Veri işleyen: </w:t>
      </w:r>
      <w:r>
        <w:rPr>
          <w:sz w:val="20"/>
          <w:szCs w:val="20"/>
        </w:rPr>
        <w:t>Veri sorumlusunun verdiği yetkiye dayanarak onun adına kişisel verileri işleyen gerçek veya tüzel kişi</w:t>
      </w:r>
    </w:p>
    <w:p w:rsidR="00AD4B09" w:rsidRDefault="000F232B">
      <w:pPr>
        <w:pStyle w:val="BodyBA"/>
        <w:numPr>
          <w:ilvl w:val="1"/>
          <w:numId w:val="4"/>
        </w:numPr>
        <w:spacing w:before="120" w:line="264" w:lineRule="auto"/>
        <w:rPr>
          <w:b/>
          <w:bCs/>
          <w:sz w:val="20"/>
          <w:szCs w:val="20"/>
        </w:rPr>
      </w:pPr>
      <w:r>
        <w:rPr>
          <w:b/>
          <w:bCs/>
          <w:sz w:val="20"/>
          <w:szCs w:val="20"/>
        </w:rPr>
        <w:t xml:space="preserve"> Alt Veri İşleyen : </w:t>
      </w:r>
      <w:r>
        <w:rPr>
          <w:sz w:val="20"/>
          <w:szCs w:val="20"/>
        </w:rPr>
        <w:t>Veri işleyenlerin sağladığı hizmetlerin yürütülmesi için veri sorumlusu adına işlediği kişisel verilerin kendisine aktarılmasını gerektiren alt hizmetler sunan gerçek veya tüzel kişi</w:t>
      </w:r>
    </w:p>
    <w:p w:rsidR="00AD4B09" w:rsidRDefault="000F232B">
      <w:pPr>
        <w:pStyle w:val="BodyBA"/>
        <w:numPr>
          <w:ilvl w:val="1"/>
          <w:numId w:val="4"/>
        </w:numPr>
        <w:spacing w:before="120" w:line="264" w:lineRule="auto"/>
        <w:rPr>
          <w:b/>
          <w:bCs/>
          <w:sz w:val="20"/>
          <w:szCs w:val="20"/>
        </w:rPr>
      </w:pPr>
      <w:r>
        <w:rPr>
          <w:b/>
          <w:bCs/>
          <w:sz w:val="20"/>
          <w:szCs w:val="20"/>
        </w:rPr>
        <w:t xml:space="preserve"> Veri kayıt sistemi: </w:t>
      </w:r>
      <w:r>
        <w:rPr>
          <w:sz w:val="20"/>
          <w:szCs w:val="20"/>
        </w:rPr>
        <w:t>Kişisel verilerin belirli kriterlere g</w:t>
      </w:r>
      <w:r>
        <w:rPr>
          <w:sz w:val="20"/>
          <w:szCs w:val="20"/>
          <w:lang w:val="sv-SE"/>
        </w:rPr>
        <w:t>ö</w:t>
      </w:r>
      <w:r>
        <w:rPr>
          <w:sz w:val="20"/>
          <w:szCs w:val="20"/>
        </w:rPr>
        <w:t>re yapılandırılarak işlendiği kayıt sistemi</w:t>
      </w:r>
    </w:p>
    <w:p w:rsidR="00AD4B09" w:rsidRPr="00ED547D" w:rsidRDefault="000F232B">
      <w:pPr>
        <w:pStyle w:val="BodyBA"/>
        <w:numPr>
          <w:ilvl w:val="1"/>
          <w:numId w:val="4"/>
        </w:numPr>
        <w:spacing w:before="120" w:line="264" w:lineRule="auto"/>
        <w:rPr>
          <w:b/>
          <w:bCs/>
          <w:sz w:val="20"/>
          <w:szCs w:val="20"/>
        </w:rPr>
      </w:pPr>
      <w:r>
        <w:rPr>
          <w:sz w:val="20"/>
          <w:szCs w:val="20"/>
        </w:rPr>
        <w:t xml:space="preserve"> </w:t>
      </w:r>
      <w:r>
        <w:rPr>
          <w:b/>
          <w:bCs/>
          <w:sz w:val="20"/>
          <w:szCs w:val="20"/>
        </w:rPr>
        <w:t xml:space="preserve">Veri sorumlusu: </w:t>
      </w:r>
      <w:r>
        <w:rPr>
          <w:sz w:val="20"/>
          <w:szCs w:val="20"/>
        </w:rPr>
        <w:t>Kişisel verilerin işleme amaçlarını ve vasıtalarını belirleyen, veri kayıt sisteminin kurulmasından ve y</w:t>
      </w:r>
      <w:r>
        <w:rPr>
          <w:sz w:val="20"/>
          <w:szCs w:val="20"/>
          <w:lang w:val="sv-SE"/>
        </w:rPr>
        <w:t>ö</w:t>
      </w:r>
      <w:r>
        <w:rPr>
          <w:sz w:val="20"/>
          <w:szCs w:val="20"/>
        </w:rPr>
        <w:t>netilmesinden sorumlu olan gerçek veya tüzel kişi</w:t>
      </w:r>
    </w:p>
    <w:p w:rsidR="00ED547D" w:rsidRDefault="00ED547D" w:rsidP="00ED547D">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p>
    <w:p w:rsidR="00ED547D" w:rsidRDefault="00ED547D" w:rsidP="00ED547D">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b/>
          <w:bCs/>
          <w:sz w:val="20"/>
          <w:szCs w:val="20"/>
        </w:rPr>
      </w:pPr>
    </w:p>
    <w:p w:rsidR="00AD4B09" w:rsidRDefault="000F232B">
      <w:pPr>
        <w:pStyle w:val="BodyBA"/>
        <w:numPr>
          <w:ilvl w:val="0"/>
          <w:numId w:val="5"/>
        </w:numPr>
        <w:spacing w:before="120" w:line="264" w:lineRule="auto"/>
        <w:rPr>
          <w:b/>
          <w:bCs/>
          <w:sz w:val="20"/>
          <w:szCs w:val="20"/>
        </w:rPr>
      </w:pPr>
      <w:r>
        <w:rPr>
          <w:b/>
          <w:bCs/>
          <w:sz w:val="20"/>
          <w:szCs w:val="20"/>
        </w:rPr>
        <w:lastRenderedPageBreak/>
        <w:t>Veri Aktaranın Yükümlülükleri</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ind w:left="283"/>
        <w:rPr>
          <w:sz w:val="20"/>
          <w:szCs w:val="20"/>
        </w:rPr>
      </w:pPr>
      <w:r>
        <w:rPr>
          <w:sz w:val="20"/>
          <w:szCs w:val="20"/>
        </w:rPr>
        <w:t>Veri Aktaran,</w:t>
      </w:r>
    </w:p>
    <w:p w:rsidR="00AD4B09" w:rsidRDefault="000F232B">
      <w:pPr>
        <w:pStyle w:val="BodyBA"/>
        <w:numPr>
          <w:ilvl w:val="1"/>
          <w:numId w:val="5"/>
        </w:numPr>
        <w:spacing w:before="120" w:line="264" w:lineRule="auto"/>
        <w:rPr>
          <w:sz w:val="20"/>
          <w:szCs w:val="20"/>
        </w:rPr>
      </w:pPr>
      <w:r>
        <w:rPr>
          <w:sz w:val="20"/>
          <w:szCs w:val="20"/>
        </w:rPr>
        <w:t>Kişisel verilerin, KVK Kanunu,  ilgili diğer mevzuat ve işbu s</w:t>
      </w:r>
      <w:r>
        <w:rPr>
          <w:sz w:val="20"/>
          <w:szCs w:val="20"/>
          <w:lang w:val="sv-SE"/>
        </w:rPr>
        <w:t>ö</w:t>
      </w:r>
      <w:r>
        <w:rPr>
          <w:sz w:val="20"/>
          <w:szCs w:val="20"/>
        </w:rPr>
        <w:t>zleşme hükümlerine uygun olarak toplanacağını, işleneceğini ve aktarılacağını,</w:t>
      </w:r>
    </w:p>
    <w:p w:rsidR="00AD4B09" w:rsidRDefault="000F232B">
      <w:pPr>
        <w:pStyle w:val="BodyBA"/>
        <w:numPr>
          <w:ilvl w:val="1"/>
          <w:numId w:val="5"/>
        </w:numPr>
        <w:spacing w:before="120" w:line="264" w:lineRule="auto"/>
        <w:rPr>
          <w:sz w:val="20"/>
          <w:szCs w:val="20"/>
        </w:rPr>
      </w:pPr>
      <w:r>
        <w:rPr>
          <w:sz w:val="20"/>
          <w:szCs w:val="20"/>
        </w:rPr>
        <w:t xml:space="preserve">Kişisel verilerin hukuka aykırı olarak işlenmesini </w:t>
      </w:r>
      <w:r>
        <w:rPr>
          <w:sz w:val="20"/>
          <w:szCs w:val="20"/>
          <w:lang w:val="sv-SE"/>
        </w:rPr>
        <w:t>ö</w:t>
      </w:r>
      <w:r>
        <w:rPr>
          <w:sz w:val="20"/>
          <w:szCs w:val="20"/>
        </w:rPr>
        <w:t xml:space="preserve">nlemek, kişisel verilere hukuka aykırı olarak erişilmesini </w:t>
      </w:r>
      <w:r>
        <w:rPr>
          <w:sz w:val="20"/>
          <w:szCs w:val="20"/>
          <w:lang w:val="sv-SE"/>
        </w:rPr>
        <w:t>ö</w:t>
      </w:r>
      <w:r>
        <w:rPr>
          <w:sz w:val="20"/>
          <w:szCs w:val="20"/>
        </w:rPr>
        <w:t>nlemek ve kişisel verilerin muhafazasını sağlamak amacıyla kişisel verinin niteliğine g</w:t>
      </w:r>
      <w:r>
        <w:rPr>
          <w:sz w:val="20"/>
          <w:szCs w:val="20"/>
          <w:lang w:val="sv-SE"/>
        </w:rPr>
        <w:t>ö</w:t>
      </w:r>
      <w:r>
        <w:rPr>
          <w:sz w:val="20"/>
          <w:szCs w:val="20"/>
        </w:rPr>
        <w:t>re uygun güvenlik düzeyini temin etmeye y</w:t>
      </w:r>
      <w:r>
        <w:rPr>
          <w:sz w:val="20"/>
          <w:szCs w:val="20"/>
          <w:lang w:val="sv-SE"/>
        </w:rPr>
        <w:t>ö</w:t>
      </w:r>
      <w:r>
        <w:rPr>
          <w:sz w:val="20"/>
          <w:szCs w:val="20"/>
        </w:rPr>
        <w:t>nelik gerekli her türlü teknik ve idari tedbirleri alacağını, Veri Alıcısı tarafından da bu tedbirlerin alınmasını sağlayacağını veya tedbirlerin alındığından emin olacağını,</w:t>
      </w:r>
    </w:p>
    <w:p w:rsidR="00AD4B09" w:rsidRDefault="000F232B">
      <w:pPr>
        <w:pStyle w:val="BodyBA"/>
        <w:numPr>
          <w:ilvl w:val="1"/>
          <w:numId w:val="5"/>
        </w:numPr>
        <w:spacing w:before="120" w:line="264" w:lineRule="auto"/>
        <w:rPr>
          <w:sz w:val="20"/>
          <w:szCs w:val="20"/>
        </w:rPr>
      </w:pPr>
      <w:r>
        <w:rPr>
          <w:sz w:val="20"/>
          <w:szCs w:val="20"/>
        </w:rPr>
        <w:t>İşlenen kişisel verilerin kanuni olmayan yollarla başkaları tarafından elde edilmesi hâlinde, durumu en kısa sürede ilgilisine ve Kişisel Verileri Koruma Kuruluna (</w:t>
      </w:r>
      <w:r>
        <w:rPr>
          <w:sz w:val="20"/>
          <w:szCs w:val="20"/>
          <w:rtl/>
          <w:lang w:val="ar-SA"/>
        </w:rPr>
        <w:t>“</w:t>
      </w:r>
      <w:r>
        <w:rPr>
          <w:sz w:val="20"/>
          <w:szCs w:val="20"/>
        </w:rPr>
        <w:t>Kurul”) bildireceğ</w:t>
      </w:r>
      <w:r>
        <w:rPr>
          <w:sz w:val="20"/>
          <w:szCs w:val="20"/>
          <w:lang w:val="it-IT"/>
        </w:rPr>
        <w:t>ini, veri al</w:t>
      </w:r>
      <w:r>
        <w:rPr>
          <w:sz w:val="20"/>
          <w:szCs w:val="20"/>
        </w:rPr>
        <w:t>ıcısından aldığı ihlal bildirimlerini en kısa sürede ilgilisine ve Kurula bildireceğ</w:t>
      </w:r>
      <w:r>
        <w:rPr>
          <w:sz w:val="20"/>
          <w:szCs w:val="20"/>
          <w:lang w:val="it-IT"/>
        </w:rPr>
        <w:t xml:space="preserve">ini, </w:t>
      </w:r>
    </w:p>
    <w:p w:rsidR="00AD4B09" w:rsidRDefault="000F232B">
      <w:pPr>
        <w:pStyle w:val="BodyBA"/>
        <w:numPr>
          <w:ilvl w:val="1"/>
          <w:numId w:val="5"/>
        </w:numPr>
        <w:spacing w:before="120" w:line="264" w:lineRule="auto"/>
        <w:rPr>
          <w:sz w:val="20"/>
          <w:szCs w:val="20"/>
        </w:rPr>
      </w:pPr>
      <w:r>
        <w:rPr>
          <w:sz w:val="20"/>
          <w:szCs w:val="20"/>
        </w:rPr>
        <w:t>Veri Alıcısının işbu s</w:t>
      </w:r>
      <w:r>
        <w:rPr>
          <w:sz w:val="20"/>
          <w:szCs w:val="20"/>
          <w:lang w:val="sv-SE"/>
        </w:rPr>
        <w:t>ö</w:t>
      </w:r>
      <w:r>
        <w:rPr>
          <w:sz w:val="20"/>
          <w:szCs w:val="20"/>
        </w:rPr>
        <w:t>zleşmede belirtilen yükümlülüklerini ihlâl etmesi halinde, s</w:t>
      </w:r>
      <w:r>
        <w:rPr>
          <w:sz w:val="20"/>
          <w:szCs w:val="20"/>
          <w:lang w:val="sv-SE"/>
        </w:rPr>
        <w:t>ö</w:t>
      </w:r>
      <w:r>
        <w:rPr>
          <w:sz w:val="20"/>
          <w:szCs w:val="20"/>
        </w:rPr>
        <w:t>z konusu ihlâl düzeltilene dek veri aktarımını askıya alabileceğini</w:t>
      </w:r>
      <w:r>
        <w:rPr>
          <w:sz w:val="20"/>
          <w:szCs w:val="20"/>
          <w:lang w:val="it-IT"/>
        </w:rPr>
        <w:t>,</w:t>
      </w:r>
    </w:p>
    <w:p w:rsidR="00AD4B09" w:rsidRDefault="000F232B">
      <w:pPr>
        <w:pStyle w:val="BodyBA"/>
        <w:numPr>
          <w:ilvl w:val="1"/>
          <w:numId w:val="5"/>
        </w:numPr>
        <w:spacing w:before="120" w:line="264" w:lineRule="auto"/>
        <w:rPr>
          <w:sz w:val="20"/>
          <w:szCs w:val="20"/>
        </w:rPr>
      </w:pPr>
      <w:r>
        <w:rPr>
          <w:sz w:val="20"/>
          <w:szCs w:val="20"/>
        </w:rPr>
        <w:t xml:space="preserve">Veri Alıcısının EK-1’de tanımlanan yasadan kaynaklanan yükümlülükleri bulunuyorsa kamu kurumları ve otoriteler ile -veri aktaranı durumdan haberdar ederek- paylaşabileceğini bildiğini </w:t>
      </w:r>
      <w:r>
        <w:rPr>
          <w:i/>
          <w:iCs/>
          <w:sz w:val="20"/>
          <w:szCs w:val="20"/>
        </w:rPr>
        <w:t xml:space="preserve"> kabul, beyan ve taahhüt eder.</w:t>
      </w:r>
    </w:p>
    <w:p w:rsidR="00AD4B09" w:rsidRDefault="000F232B">
      <w:pPr>
        <w:pStyle w:val="BodyBA"/>
        <w:numPr>
          <w:ilvl w:val="0"/>
          <w:numId w:val="5"/>
        </w:numPr>
        <w:spacing w:before="120" w:line="264" w:lineRule="auto"/>
        <w:rPr>
          <w:b/>
          <w:bCs/>
          <w:sz w:val="20"/>
          <w:szCs w:val="20"/>
        </w:rPr>
      </w:pPr>
      <w:r>
        <w:rPr>
          <w:b/>
          <w:bCs/>
          <w:sz w:val="20"/>
          <w:szCs w:val="20"/>
        </w:rPr>
        <w:t>Veri Alıcısının Yükümlülükleri</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ind w:left="283"/>
        <w:rPr>
          <w:sz w:val="20"/>
          <w:szCs w:val="20"/>
        </w:rPr>
      </w:pPr>
      <w:r>
        <w:rPr>
          <w:sz w:val="20"/>
          <w:szCs w:val="20"/>
        </w:rPr>
        <w:t>Veri Alıcısı;</w:t>
      </w:r>
    </w:p>
    <w:p w:rsidR="00AD4B09" w:rsidRDefault="000F232B">
      <w:pPr>
        <w:pStyle w:val="BodyBA"/>
        <w:numPr>
          <w:ilvl w:val="1"/>
          <w:numId w:val="5"/>
        </w:numPr>
        <w:spacing w:before="120" w:line="264" w:lineRule="auto"/>
        <w:rPr>
          <w:sz w:val="20"/>
          <w:szCs w:val="20"/>
        </w:rPr>
      </w:pPr>
      <w:r>
        <w:rPr>
          <w:sz w:val="20"/>
          <w:szCs w:val="20"/>
        </w:rPr>
        <w:t xml:space="preserve">Kişisel verilerin hukuka aykırı olarak işlenmesini ve erişilmesini </w:t>
      </w:r>
      <w:r>
        <w:rPr>
          <w:sz w:val="20"/>
          <w:szCs w:val="20"/>
          <w:lang w:val="sv-SE"/>
        </w:rPr>
        <w:t>ö</w:t>
      </w:r>
      <w:r>
        <w:rPr>
          <w:sz w:val="20"/>
          <w:szCs w:val="20"/>
        </w:rPr>
        <w:t>nlemek, kişisel verilerin muhafazasını sağlamak amacıyla kişisel verinin niteliğine g</w:t>
      </w:r>
      <w:r>
        <w:rPr>
          <w:sz w:val="20"/>
          <w:szCs w:val="20"/>
          <w:lang w:val="sv-SE"/>
        </w:rPr>
        <w:t>ö</w:t>
      </w:r>
      <w:r>
        <w:rPr>
          <w:sz w:val="20"/>
          <w:szCs w:val="20"/>
        </w:rPr>
        <w:t>re uygun güvenlik düzeyini temin etmeye y</w:t>
      </w:r>
      <w:r>
        <w:rPr>
          <w:sz w:val="20"/>
          <w:szCs w:val="20"/>
          <w:lang w:val="sv-SE"/>
        </w:rPr>
        <w:t>ö</w:t>
      </w:r>
      <w:r>
        <w:rPr>
          <w:sz w:val="20"/>
          <w:szCs w:val="20"/>
        </w:rPr>
        <w:t xml:space="preserve">nelik gerekli her türlü teknik ve idari tedbiri alacağını, </w:t>
      </w:r>
    </w:p>
    <w:p w:rsidR="00AD4B09" w:rsidRDefault="000F232B">
      <w:pPr>
        <w:pStyle w:val="BodyBA"/>
        <w:numPr>
          <w:ilvl w:val="1"/>
          <w:numId w:val="5"/>
        </w:numPr>
        <w:spacing w:before="120" w:line="264" w:lineRule="auto"/>
        <w:rPr>
          <w:sz w:val="20"/>
          <w:szCs w:val="20"/>
        </w:rPr>
      </w:pPr>
      <w:r>
        <w:rPr>
          <w:sz w:val="20"/>
          <w:szCs w:val="20"/>
        </w:rPr>
        <w:t>Çalışanı</w:t>
      </w:r>
      <w:r>
        <w:rPr>
          <w:sz w:val="20"/>
          <w:szCs w:val="20"/>
          <w:lang w:val="da-DK"/>
        </w:rPr>
        <w:t xml:space="preserve">, alt </w:t>
      </w:r>
      <w:r>
        <w:rPr>
          <w:sz w:val="20"/>
          <w:szCs w:val="20"/>
        </w:rPr>
        <w:t>çalışanı veya kendisine bağlı olarak çalış</w:t>
      </w:r>
      <w:r>
        <w:rPr>
          <w:sz w:val="20"/>
          <w:szCs w:val="20"/>
          <w:lang w:val="nl-NL"/>
        </w:rPr>
        <w:t>an di</w:t>
      </w:r>
      <w:r>
        <w:rPr>
          <w:sz w:val="20"/>
          <w:szCs w:val="20"/>
        </w:rPr>
        <w:t>ğer kişilerin; yürütü</w:t>
      </w:r>
      <w:r>
        <w:rPr>
          <w:sz w:val="20"/>
          <w:szCs w:val="20"/>
          <w:lang w:val="nl-NL"/>
        </w:rPr>
        <w:t xml:space="preserve">len </w:t>
      </w:r>
      <w:r>
        <w:rPr>
          <w:sz w:val="20"/>
          <w:szCs w:val="20"/>
        </w:rPr>
        <w:t>çalışmalar nedeniyle erişecekleri ve işleyecekleri kişisel verileri ve bunları içeren belge ve dosyaları, Veri Aktaranın bilgisi ve izni olmadan hiçbir şekilde ve hiçbir mecrada üçüncü kişilere ve taraflara aktarmayacağını, yayımlamayacağını, açıklamayacağını</w:t>
      </w:r>
      <w:r>
        <w:rPr>
          <w:sz w:val="20"/>
          <w:szCs w:val="20"/>
          <w:lang w:val="da-DK"/>
        </w:rPr>
        <w:t>, hi</w:t>
      </w:r>
      <w:r>
        <w:rPr>
          <w:sz w:val="20"/>
          <w:szCs w:val="20"/>
        </w:rPr>
        <w:t xml:space="preserve">ç bir surette kopyalarını almayacağını, </w:t>
      </w:r>
    </w:p>
    <w:p w:rsidR="00AD4B09" w:rsidRDefault="000F232B">
      <w:pPr>
        <w:pStyle w:val="BodyBA"/>
        <w:numPr>
          <w:ilvl w:val="1"/>
          <w:numId w:val="5"/>
        </w:numPr>
        <w:spacing w:before="120" w:line="264" w:lineRule="auto"/>
        <w:rPr>
          <w:sz w:val="20"/>
          <w:szCs w:val="20"/>
        </w:rPr>
      </w:pPr>
      <w:r>
        <w:rPr>
          <w:sz w:val="20"/>
          <w:szCs w:val="20"/>
        </w:rPr>
        <w:t>Veri Aktaranın bilgisi ve izni dahilinde üçüncü taraflara yapılan veri aktarımları esnasında kişisel verilerin gizliliğini gü</w:t>
      </w:r>
      <w:r>
        <w:rPr>
          <w:sz w:val="20"/>
          <w:szCs w:val="20"/>
          <w:lang w:val="fr-FR"/>
        </w:rPr>
        <w:t>vence alt</w:t>
      </w:r>
      <w:r>
        <w:rPr>
          <w:sz w:val="20"/>
          <w:szCs w:val="20"/>
        </w:rPr>
        <w:t>ına almak için gerekli her türlü teknik ve idari tedbiri alacağını,</w:t>
      </w:r>
    </w:p>
    <w:p w:rsidR="00AD4B09" w:rsidRDefault="000F232B">
      <w:pPr>
        <w:pStyle w:val="BodyBA"/>
        <w:numPr>
          <w:ilvl w:val="1"/>
          <w:numId w:val="5"/>
        </w:numPr>
        <w:spacing w:before="120" w:line="264" w:lineRule="auto"/>
        <w:rPr>
          <w:sz w:val="20"/>
          <w:szCs w:val="20"/>
        </w:rPr>
      </w:pPr>
      <w:r>
        <w:rPr>
          <w:sz w:val="20"/>
          <w:szCs w:val="20"/>
        </w:rPr>
        <w:t>Kişisel verileri Veri Aktaranın verdiği talimatlara ve s</w:t>
      </w:r>
      <w:r>
        <w:rPr>
          <w:sz w:val="20"/>
          <w:szCs w:val="20"/>
          <w:lang w:val="sv-SE"/>
        </w:rPr>
        <w:t>ö</w:t>
      </w:r>
      <w:r>
        <w:rPr>
          <w:sz w:val="20"/>
          <w:szCs w:val="20"/>
        </w:rPr>
        <w:t xml:space="preserve">zleşmeye uygun olarak ve Kanun, ilgili mevzuat ve Kişisel Verileri Koruma Kurulu (ya da </w:t>
      </w:r>
      <w:r>
        <w:rPr>
          <w:sz w:val="20"/>
          <w:szCs w:val="20"/>
          <w:rtl/>
          <w:lang w:val="ar-SA"/>
        </w:rPr>
        <w:t>“</w:t>
      </w:r>
      <w:r>
        <w:rPr>
          <w:sz w:val="20"/>
          <w:szCs w:val="20"/>
        </w:rPr>
        <w:t>Kurul”) kararlarına uygun olarak işleyeceğ</w:t>
      </w:r>
      <w:r>
        <w:rPr>
          <w:sz w:val="20"/>
          <w:szCs w:val="20"/>
          <w:lang w:val="it-IT"/>
        </w:rPr>
        <w:t>ini,</w:t>
      </w:r>
    </w:p>
    <w:p w:rsidR="00AD4B09" w:rsidRDefault="000F232B">
      <w:pPr>
        <w:pStyle w:val="BodyBA"/>
        <w:numPr>
          <w:ilvl w:val="1"/>
          <w:numId w:val="5"/>
        </w:numPr>
        <w:spacing w:before="120" w:line="264" w:lineRule="auto"/>
        <w:rPr>
          <w:sz w:val="20"/>
          <w:szCs w:val="20"/>
        </w:rPr>
      </w:pPr>
      <w:r>
        <w:rPr>
          <w:sz w:val="20"/>
          <w:szCs w:val="20"/>
        </w:rPr>
        <w:t>Herhangi bir sebeple Veri Aktaranın talimatlarına ve s</w:t>
      </w:r>
      <w:r>
        <w:rPr>
          <w:sz w:val="20"/>
          <w:szCs w:val="20"/>
          <w:lang w:val="sv-SE"/>
        </w:rPr>
        <w:t>ö</w:t>
      </w:r>
      <w:r>
        <w:rPr>
          <w:sz w:val="20"/>
          <w:szCs w:val="20"/>
        </w:rPr>
        <w:t>zleşmeye uygunluk sağlayamayacağı veya aykırılık oluşturan bir durumun ortaya çıkması halinde, Veri Aktaranı en kısa sü</w:t>
      </w:r>
      <w:r>
        <w:rPr>
          <w:sz w:val="20"/>
          <w:szCs w:val="20"/>
          <w:lang w:val="da-DK"/>
        </w:rPr>
        <w:t>rede bilgilendirece</w:t>
      </w:r>
      <w:r>
        <w:rPr>
          <w:sz w:val="20"/>
          <w:szCs w:val="20"/>
        </w:rPr>
        <w:t>ğini, bu gibi durumlarda Veri Aktaranın veriye erişimini ve veri işlemesini askıya alma hakkına sahip olduğunu,</w:t>
      </w:r>
    </w:p>
    <w:p w:rsidR="00AD4B09" w:rsidRDefault="000F232B">
      <w:pPr>
        <w:pStyle w:val="BodyBA"/>
        <w:numPr>
          <w:ilvl w:val="1"/>
          <w:numId w:val="5"/>
        </w:numPr>
        <w:spacing w:before="120" w:line="264" w:lineRule="auto"/>
        <w:rPr>
          <w:sz w:val="20"/>
          <w:szCs w:val="20"/>
        </w:rPr>
      </w:pPr>
      <w:r>
        <w:rPr>
          <w:sz w:val="20"/>
          <w:szCs w:val="20"/>
        </w:rPr>
        <w:t>Taraflar arasındaki ilişkiyi düzenleyen s</w:t>
      </w:r>
      <w:r>
        <w:rPr>
          <w:sz w:val="20"/>
          <w:szCs w:val="20"/>
          <w:lang w:val="sv-SE"/>
        </w:rPr>
        <w:t>ö</w:t>
      </w:r>
      <w:r>
        <w:rPr>
          <w:sz w:val="20"/>
          <w:szCs w:val="20"/>
        </w:rPr>
        <w:t>zleşmenin feshedilmesi veya yürürlük süresinin sona ermesi halinde, Veri Aktaranın tercihine bağlı olarak, eğer varsa erişime konu kişisel verileri yedekleri ile birlikte  geri g</w:t>
      </w:r>
      <w:r>
        <w:rPr>
          <w:sz w:val="20"/>
          <w:szCs w:val="20"/>
          <w:lang w:val="sv-SE"/>
        </w:rPr>
        <w:t>ö</w:t>
      </w:r>
      <w:r>
        <w:rPr>
          <w:sz w:val="20"/>
          <w:szCs w:val="20"/>
        </w:rPr>
        <w:t>ndereceğini, elinde kalan kopya ve nüshaları silerek, imha edeceğini  ve veri işleme faaliyetini tamamen durduracağını,</w:t>
      </w:r>
    </w:p>
    <w:p w:rsidR="00AD4B09" w:rsidRDefault="000F232B">
      <w:pPr>
        <w:pStyle w:val="BodyBA"/>
        <w:numPr>
          <w:ilvl w:val="1"/>
          <w:numId w:val="5"/>
        </w:numPr>
        <w:spacing w:before="120" w:line="264" w:lineRule="auto"/>
        <w:rPr>
          <w:sz w:val="20"/>
          <w:szCs w:val="20"/>
        </w:rPr>
      </w:pPr>
      <w:r>
        <w:rPr>
          <w:sz w:val="20"/>
          <w:szCs w:val="20"/>
        </w:rPr>
        <w:t>Kişisel verilerin adli bir makamdan gelen ve kişisel verilerin s</w:t>
      </w:r>
      <w:r>
        <w:rPr>
          <w:sz w:val="20"/>
          <w:szCs w:val="20"/>
          <w:lang w:val="sv-SE"/>
        </w:rPr>
        <w:t>ö</w:t>
      </w:r>
      <w:r>
        <w:rPr>
          <w:sz w:val="20"/>
          <w:szCs w:val="20"/>
        </w:rPr>
        <w:t>z konusu adli makama açıklanmasını gerektiren yasal olarak bağ</w:t>
      </w:r>
      <w:r>
        <w:rPr>
          <w:sz w:val="20"/>
          <w:szCs w:val="20"/>
          <w:lang w:val="en-US"/>
        </w:rPr>
        <w:t>lay</w:t>
      </w:r>
      <w:r>
        <w:rPr>
          <w:sz w:val="20"/>
          <w:szCs w:val="20"/>
        </w:rPr>
        <w:t>ıcı talepleri ve kişisel verilere yetkisiz kişilerce erişilmesi durumunu ilgili mevzuatta bu hususa ilişkin bir engel olmadığı sürece en kısa sürede Veri Aktarana bildireceğ</w:t>
      </w:r>
      <w:r>
        <w:rPr>
          <w:sz w:val="20"/>
          <w:szCs w:val="20"/>
          <w:lang w:val="it-IT"/>
        </w:rPr>
        <w:t>ini,</w:t>
      </w:r>
    </w:p>
    <w:p w:rsidR="00AD4B09" w:rsidRDefault="000F232B">
      <w:pPr>
        <w:pStyle w:val="BodyBA"/>
        <w:numPr>
          <w:ilvl w:val="1"/>
          <w:numId w:val="5"/>
        </w:numPr>
        <w:spacing w:before="120" w:line="264" w:lineRule="auto"/>
        <w:rPr>
          <w:sz w:val="20"/>
          <w:szCs w:val="20"/>
        </w:rPr>
      </w:pPr>
      <w:r>
        <w:rPr>
          <w:sz w:val="20"/>
          <w:szCs w:val="20"/>
        </w:rPr>
        <w:t>S</w:t>
      </w:r>
      <w:r>
        <w:rPr>
          <w:sz w:val="20"/>
          <w:szCs w:val="20"/>
          <w:lang w:val="sv-SE"/>
        </w:rPr>
        <w:t>ö</w:t>
      </w:r>
      <w:r>
        <w:rPr>
          <w:sz w:val="20"/>
          <w:szCs w:val="20"/>
        </w:rPr>
        <w:t>zleşme kapsamında Veri Aktarandan gelen veri aktarımına ilişkin soru ve talepleri mümkün olan en kısa sürede usulüne uygun olarak cevaplandıracağını ve aktarıma konu kişisel verilerin işlenmesi hususunda Kurulun karar ve g</w:t>
      </w:r>
      <w:r>
        <w:rPr>
          <w:sz w:val="20"/>
          <w:szCs w:val="20"/>
          <w:lang w:val="sv-SE"/>
        </w:rPr>
        <w:t>ö</w:t>
      </w:r>
      <w:r>
        <w:rPr>
          <w:sz w:val="20"/>
          <w:szCs w:val="20"/>
        </w:rPr>
        <w:t>rüşlerine uyacağını,</w:t>
      </w:r>
    </w:p>
    <w:p w:rsidR="00AD4B09" w:rsidRDefault="000F232B">
      <w:pPr>
        <w:pStyle w:val="BodyBA"/>
        <w:numPr>
          <w:ilvl w:val="1"/>
          <w:numId w:val="5"/>
        </w:numPr>
        <w:spacing w:before="120" w:line="264" w:lineRule="auto"/>
        <w:rPr>
          <w:sz w:val="20"/>
          <w:szCs w:val="20"/>
        </w:rPr>
      </w:pPr>
      <w:r>
        <w:rPr>
          <w:sz w:val="20"/>
          <w:szCs w:val="20"/>
        </w:rPr>
        <w:t>Veri aktarımına ilişkin işbu taahhüt ve yükümlülüklerinin yerine getirilip getirilmediğine y</w:t>
      </w:r>
      <w:r>
        <w:rPr>
          <w:sz w:val="20"/>
          <w:szCs w:val="20"/>
          <w:lang w:val="sv-SE"/>
        </w:rPr>
        <w:t>ö</w:t>
      </w:r>
      <w:r>
        <w:rPr>
          <w:sz w:val="20"/>
          <w:szCs w:val="20"/>
        </w:rPr>
        <w:t xml:space="preserve">nelik Veri Aktaranın </w:t>
      </w:r>
      <w:r w:rsidRPr="009C7ADF">
        <w:rPr>
          <w:color w:val="auto"/>
          <w:sz w:val="20"/>
          <w:szCs w:val="20"/>
        </w:rPr>
        <w:t xml:space="preserve">en az iki hafta öncesinden bildirmek kaydıyla </w:t>
      </w:r>
      <w:r>
        <w:rPr>
          <w:sz w:val="20"/>
          <w:szCs w:val="20"/>
        </w:rPr>
        <w:t xml:space="preserve">denetim yapma ve yaptırma yetkisine sahip olduğunu ve bu konuda gerekli kolaylığı sağlayacağını, </w:t>
      </w:r>
    </w:p>
    <w:p w:rsidR="00AD4B09" w:rsidRDefault="000F232B">
      <w:pPr>
        <w:pStyle w:val="BodyBA"/>
        <w:numPr>
          <w:ilvl w:val="1"/>
          <w:numId w:val="5"/>
        </w:numPr>
        <w:spacing w:before="120" w:line="264" w:lineRule="auto"/>
        <w:rPr>
          <w:sz w:val="20"/>
          <w:szCs w:val="20"/>
        </w:rPr>
      </w:pPr>
      <w:r>
        <w:rPr>
          <w:sz w:val="20"/>
          <w:szCs w:val="20"/>
        </w:rPr>
        <w:t>Veri Aktarana ait  kişisel verileri, bir alt veri işleyenin erişimine aç</w:t>
      </w:r>
      <w:r>
        <w:rPr>
          <w:sz w:val="20"/>
          <w:szCs w:val="20"/>
          <w:lang w:val="pt-PT"/>
        </w:rPr>
        <w:t>mas</w:t>
      </w:r>
      <w:r>
        <w:rPr>
          <w:sz w:val="20"/>
          <w:szCs w:val="20"/>
        </w:rPr>
        <w:t>ı veya alt veri işleyene aktarması gereken hallerde, Veri Aktaranı  ispat edilebilir şekilde bilgilendirerek, onayını alacağını,  alt veri işleyenlerle yapacağı s</w:t>
      </w:r>
      <w:r>
        <w:rPr>
          <w:sz w:val="20"/>
          <w:szCs w:val="20"/>
          <w:lang w:val="sv-SE"/>
        </w:rPr>
        <w:t>ö</w:t>
      </w:r>
      <w:r>
        <w:rPr>
          <w:sz w:val="20"/>
          <w:szCs w:val="20"/>
        </w:rPr>
        <w:t>zleşmenin, asgari olarak işbu veri aktarım s</w:t>
      </w:r>
      <w:r>
        <w:rPr>
          <w:sz w:val="20"/>
          <w:szCs w:val="20"/>
          <w:lang w:val="sv-SE"/>
        </w:rPr>
        <w:t>ö</w:t>
      </w:r>
      <w:r>
        <w:rPr>
          <w:sz w:val="20"/>
          <w:szCs w:val="20"/>
        </w:rPr>
        <w:t>zleşmesindeki hükümleri ve şartları içereceğ</w:t>
      </w:r>
      <w:r>
        <w:rPr>
          <w:sz w:val="20"/>
          <w:szCs w:val="20"/>
          <w:lang w:val="it-IT"/>
        </w:rPr>
        <w:t>ini,</w:t>
      </w:r>
    </w:p>
    <w:p w:rsidR="00AD4B09" w:rsidRDefault="000F232B">
      <w:pPr>
        <w:pStyle w:val="BodyBA"/>
        <w:numPr>
          <w:ilvl w:val="1"/>
          <w:numId w:val="5"/>
        </w:numPr>
        <w:spacing w:before="120" w:line="264" w:lineRule="auto"/>
        <w:rPr>
          <w:sz w:val="20"/>
          <w:szCs w:val="20"/>
        </w:rPr>
      </w:pPr>
      <w:r>
        <w:rPr>
          <w:sz w:val="20"/>
          <w:szCs w:val="20"/>
        </w:rPr>
        <w:lastRenderedPageBreak/>
        <w:t>İşbu s</w:t>
      </w:r>
      <w:r>
        <w:rPr>
          <w:sz w:val="20"/>
          <w:szCs w:val="20"/>
          <w:lang w:val="sv-SE"/>
        </w:rPr>
        <w:t>ö</w:t>
      </w:r>
      <w:r>
        <w:rPr>
          <w:sz w:val="20"/>
          <w:szCs w:val="20"/>
        </w:rPr>
        <w:t>zleşmede kişisel verilerin güvenliği ile ilgili yükümlülüklerini hiç veya gereği gibi yerine getirmemesi nedeniyle ilgili kurumlarca hakkında herhangi bir idari veya cezai yaptırım uygulanması halinde</w:t>
      </w:r>
      <w:r w:rsidRPr="00FF05B4">
        <w:rPr>
          <w:color w:val="auto"/>
          <w:sz w:val="20"/>
          <w:szCs w:val="20"/>
        </w:rPr>
        <w:t>, ve kendisinin ve/veya kendisi adına hizmet verenlerin hata ve kusuruyla kısıtlı olmak üzere Veri Aktaranın</w:t>
      </w:r>
      <w:r>
        <w:rPr>
          <w:sz w:val="20"/>
          <w:szCs w:val="20"/>
        </w:rPr>
        <w:t xml:space="preserve"> sorumluluğunun s</w:t>
      </w:r>
      <w:r>
        <w:rPr>
          <w:sz w:val="20"/>
          <w:szCs w:val="20"/>
          <w:lang w:val="sv-SE"/>
        </w:rPr>
        <w:t>ö</w:t>
      </w:r>
      <w:r>
        <w:rPr>
          <w:sz w:val="20"/>
          <w:szCs w:val="20"/>
        </w:rPr>
        <w:t>z konusu olmayacağını,</w:t>
      </w:r>
    </w:p>
    <w:p w:rsidR="00AD4B09" w:rsidRDefault="000F232B">
      <w:pPr>
        <w:pStyle w:val="BodyBA"/>
        <w:numPr>
          <w:ilvl w:val="1"/>
          <w:numId w:val="5"/>
        </w:numPr>
        <w:spacing w:before="120" w:line="264" w:lineRule="auto"/>
        <w:rPr>
          <w:sz w:val="20"/>
          <w:szCs w:val="20"/>
        </w:rPr>
      </w:pPr>
      <w:r>
        <w:rPr>
          <w:sz w:val="20"/>
          <w:szCs w:val="20"/>
        </w:rPr>
        <w:t xml:space="preserve">Sunduğu hizmetlerle ilgili olarak kullandığı uygulama, servis ve araçlar dolayısıyla Veri Aktaranın bilgisi ve izni olmadan kişisel verileri yurt dışına aktarmayacağını kabul, beyan ve taahhüt eder. </w:t>
      </w:r>
    </w:p>
    <w:p w:rsidR="00AD4B09" w:rsidRDefault="00AD4B09">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ind w:left="850"/>
        <w:rPr>
          <w:sz w:val="20"/>
          <w:szCs w:val="20"/>
        </w:rPr>
      </w:pPr>
    </w:p>
    <w:p w:rsidR="00AD4B09" w:rsidRDefault="000F232B">
      <w:pPr>
        <w:pStyle w:val="BodyBA"/>
        <w:numPr>
          <w:ilvl w:val="0"/>
          <w:numId w:val="6"/>
        </w:numPr>
        <w:spacing w:before="120" w:line="264" w:lineRule="auto"/>
        <w:rPr>
          <w:b/>
          <w:bCs/>
          <w:sz w:val="20"/>
          <w:szCs w:val="20"/>
        </w:rPr>
      </w:pPr>
      <w:r>
        <w:rPr>
          <w:b/>
          <w:bCs/>
          <w:sz w:val="20"/>
          <w:szCs w:val="20"/>
        </w:rPr>
        <w:t>Ortak Hükümler</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r>
        <w:rPr>
          <w:sz w:val="20"/>
          <w:szCs w:val="20"/>
        </w:rPr>
        <w:t>Taraflar;</w:t>
      </w:r>
    </w:p>
    <w:p w:rsidR="00AD4B09" w:rsidRDefault="000F232B">
      <w:pPr>
        <w:pStyle w:val="BodyBA"/>
        <w:numPr>
          <w:ilvl w:val="1"/>
          <w:numId w:val="6"/>
        </w:numPr>
        <w:spacing w:before="120" w:line="264" w:lineRule="auto"/>
        <w:rPr>
          <w:sz w:val="20"/>
          <w:szCs w:val="20"/>
        </w:rPr>
      </w:pPr>
      <w:r>
        <w:rPr>
          <w:sz w:val="20"/>
          <w:szCs w:val="20"/>
        </w:rPr>
        <w:t>Taraflar, işledikleri kişisel verileri, KVK Kanunu hükümleri ve ilgili mevzuat hükümlerine aykırı olarak başkasına açıklayamaz ve işleme amacı dışında kullanamazlar.</w:t>
      </w:r>
    </w:p>
    <w:p w:rsidR="00AD4B09" w:rsidRDefault="000F232B">
      <w:pPr>
        <w:pStyle w:val="BodyBA"/>
        <w:numPr>
          <w:ilvl w:val="1"/>
          <w:numId w:val="6"/>
        </w:numPr>
        <w:spacing w:before="120" w:line="264" w:lineRule="auto"/>
        <w:rPr>
          <w:sz w:val="20"/>
          <w:szCs w:val="20"/>
        </w:rPr>
      </w:pPr>
      <w:r>
        <w:rPr>
          <w:sz w:val="20"/>
          <w:szCs w:val="20"/>
        </w:rPr>
        <w:t>Herhangi bir şekilde tarafların işbu s</w:t>
      </w:r>
      <w:r>
        <w:rPr>
          <w:sz w:val="20"/>
          <w:szCs w:val="20"/>
          <w:lang w:val="sv-SE"/>
        </w:rPr>
        <w:t>ö</w:t>
      </w:r>
      <w:r>
        <w:rPr>
          <w:sz w:val="20"/>
          <w:szCs w:val="20"/>
        </w:rPr>
        <w:t>zleşmedeki işlemler nedeni ile ve/veya veri sorumlusu sı</w:t>
      </w:r>
      <w:r>
        <w:rPr>
          <w:sz w:val="20"/>
          <w:szCs w:val="20"/>
          <w:lang w:val="it-IT"/>
        </w:rPr>
        <w:t>fat</w:t>
      </w:r>
      <w:r>
        <w:rPr>
          <w:sz w:val="20"/>
          <w:szCs w:val="20"/>
        </w:rPr>
        <w:t>ıyla Kurula şikayet edilmeleri halinde, taraf; şikayet edilen diğer tarafa her türlü belge, bilgi ve hukuki desteğin sağlayacağını, kişisel verisi işlenen gerçek kişi tarafından açılacak olan herhangi bir davada da yine her türlü belge bilgi ve hukuki desteğin verileceğini kabul eder.</w:t>
      </w:r>
    </w:p>
    <w:p w:rsidR="00AD4B09" w:rsidRDefault="000F232B">
      <w:pPr>
        <w:pStyle w:val="BodyBA"/>
        <w:numPr>
          <w:ilvl w:val="1"/>
          <w:numId w:val="6"/>
        </w:numPr>
        <w:spacing w:before="120" w:line="264" w:lineRule="auto"/>
        <w:rPr>
          <w:color w:val="172B4D"/>
          <w:sz w:val="20"/>
          <w:szCs w:val="20"/>
        </w:rPr>
      </w:pPr>
      <w:r>
        <w:rPr>
          <w:sz w:val="20"/>
          <w:szCs w:val="20"/>
        </w:rPr>
        <w:t>Aktarılan kişisel verilerin kanuni olmayan yollarla başkaları tarafından elde edilmesi, yanlışlıkla üçüncü taraflarla paylaşılması, üçüncü kişilerin verilere izinsiz erişim sağlaması ve benzeri veri ihlalleri yaşanması hâlinde, taraflar bu durumu en kısa sü</w:t>
      </w:r>
      <w:r>
        <w:rPr>
          <w:sz w:val="20"/>
          <w:szCs w:val="20"/>
          <w:lang w:val="da-DK"/>
        </w:rPr>
        <w:t>rede di</w:t>
      </w:r>
      <w:r>
        <w:rPr>
          <w:sz w:val="20"/>
          <w:szCs w:val="20"/>
        </w:rPr>
        <w:t>ğer tarafa bildireceklerini</w:t>
      </w:r>
      <w:r w:rsidRPr="00FF05B4">
        <w:rPr>
          <w:color w:val="auto"/>
          <w:sz w:val="20"/>
          <w:szCs w:val="20"/>
        </w:rPr>
        <w:t xml:space="preserve">, </w:t>
      </w:r>
      <w:r w:rsidR="00FF05B4">
        <w:rPr>
          <w:color w:val="auto"/>
          <w:sz w:val="20"/>
          <w:szCs w:val="20"/>
        </w:rPr>
        <w:t>k</w:t>
      </w:r>
      <w:r w:rsidRPr="00FF05B4">
        <w:rPr>
          <w:color w:val="auto"/>
          <w:sz w:val="20"/>
          <w:szCs w:val="20"/>
        </w:rPr>
        <w:t xml:space="preserve">urul kararlarında belirtilen 72 saatlik süre içinde Kurula ve durumdan etkilenen kişilere ihlal bildiriminde bulunacaklarını </w:t>
      </w:r>
      <w:r>
        <w:rPr>
          <w:sz w:val="20"/>
          <w:szCs w:val="20"/>
        </w:rPr>
        <w:t>kabul ederler.</w:t>
      </w:r>
    </w:p>
    <w:p w:rsidR="00AD4B09" w:rsidRDefault="000F232B">
      <w:pPr>
        <w:pStyle w:val="BodyBA"/>
        <w:numPr>
          <w:ilvl w:val="1"/>
          <w:numId w:val="6"/>
        </w:numPr>
        <w:spacing w:before="120" w:line="264" w:lineRule="auto"/>
        <w:rPr>
          <w:sz w:val="20"/>
          <w:szCs w:val="20"/>
        </w:rPr>
      </w:pPr>
      <w:r>
        <w:rPr>
          <w:sz w:val="20"/>
          <w:szCs w:val="20"/>
        </w:rPr>
        <w:t>Taraflar, personellerine, alt çalışanlarına ve kendisine bağlı olarak çalış</w:t>
      </w:r>
      <w:r>
        <w:rPr>
          <w:sz w:val="20"/>
          <w:szCs w:val="20"/>
          <w:lang w:val="nl-NL"/>
        </w:rPr>
        <w:t>an di</w:t>
      </w:r>
      <w:r>
        <w:rPr>
          <w:sz w:val="20"/>
          <w:szCs w:val="20"/>
        </w:rPr>
        <w:t>ğer kişilere Kanun ve ilgili mevzuatta belirtilen yükümlülükleri kapsamında bilgilendirme yapacaklarını, gerekli eğitimleri vereceklerini, bu S</w:t>
      </w:r>
      <w:r>
        <w:rPr>
          <w:sz w:val="20"/>
          <w:szCs w:val="20"/>
          <w:lang w:val="sv-SE"/>
        </w:rPr>
        <w:t>ö</w:t>
      </w:r>
      <w:r>
        <w:rPr>
          <w:sz w:val="20"/>
          <w:szCs w:val="20"/>
        </w:rPr>
        <w:t>zleşme</w:t>
      </w:r>
      <w:r>
        <w:rPr>
          <w:rFonts w:ascii="Arial Unicode MS" w:hAnsi="Arial Unicode MS"/>
          <w:sz w:val="20"/>
          <w:szCs w:val="20"/>
        </w:rPr>
        <w:t>’</w:t>
      </w:r>
      <w:r>
        <w:rPr>
          <w:sz w:val="20"/>
          <w:szCs w:val="20"/>
        </w:rPr>
        <w:t xml:space="preserve">nin imzasından sonra işten ayrılmış olsalar dahi </w:t>
      </w:r>
      <w:r w:rsidRPr="00FF05B4">
        <w:rPr>
          <w:color w:val="auto"/>
          <w:sz w:val="20"/>
          <w:szCs w:val="20"/>
        </w:rPr>
        <w:t>bu kişilerin işbu S</w:t>
      </w:r>
      <w:r w:rsidRPr="00FF05B4">
        <w:rPr>
          <w:color w:val="auto"/>
          <w:sz w:val="20"/>
          <w:szCs w:val="20"/>
          <w:lang w:val="sv-SE"/>
        </w:rPr>
        <w:t>ö</w:t>
      </w:r>
      <w:r w:rsidRPr="00FF05B4">
        <w:rPr>
          <w:color w:val="auto"/>
          <w:sz w:val="20"/>
          <w:szCs w:val="20"/>
        </w:rPr>
        <w:t>zleşme</w:t>
      </w:r>
      <w:r w:rsidRPr="00FF05B4">
        <w:rPr>
          <w:rFonts w:ascii="Arial Unicode MS" w:hAnsi="Arial Unicode MS"/>
          <w:color w:val="auto"/>
          <w:sz w:val="20"/>
          <w:szCs w:val="20"/>
        </w:rPr>
        <w:t>’</w:t>
      </w:r>
      <w:r w:rsidRPr="00FF05B4">
        <w:rPr>
          <w:color w:val="auto"/>
          <w:sz w:val="20"/>
          <w:szCs w:val="20"/>
        </w:rPr>
        <w:t xml:space="preserve">de belirtilen yükümlülüklere aykırı davranmamalarını sağlayacak hukuki ve idari önlemleri almayı </w:t>
      </w:r>
      <w:r>
        <w:rPr>
          <w:sz w:val="20"/>
          <w:szCs w:val="20"/>
        </w:rPr>
        <w:t>kabul, beyan ve taahhüt ederler.</w:t>
      </w:r>
    </w:p>
    <w:p w:rsidR="00AD4B09" w:rsidRDefault="000F232B">
      <w:pPr>
        <w:pStyle w:val="BodyBA"/>
        <w:numPr>
          <w:ilvl w:val="1"/>
          <w:numId w:val="6"/>
        </w:numPr>
        <w:spacing w:before="120" w:line="264" w:lineRule="auto"/>
        <w:rPr>
          <w:sz w:val="20"/>
          <w:szCs w:val="20"/>
        </w:rPr>
      </w:pPr>
      <w:r>
        <w:rPr>
          <w:sz w:val="20"/>
          <w:szCs w:val="20"/>
        </w:rPr>
        <w:t>Taraflar işbu Anlaşma gereği kendileri ile paylaşılan kişisel verileri, gizli bilgi olarak kabul edip süresiz olarak ifşa etmemekle yükümlü olacaklardır, bu yükümlülük herhangi bir süre ile sınırlı olmayacaktır.</w:t>
      </w:r>
    </w:p>
    <w:p w:rsidR="00AD4B09" w:rsidRDefault="00AD4B09">
      <w:pPr>
        <w:pStyle w:val="BodyBA"/>
        <w:spacing w:before="120" w:line="264" w:lineRule="auto"/>
        <w:ind w:left="850"/>
        <w:rPr>
          <w:sz w:val="20"/>
          <w:szCs w:val="20"/>
        </w:rPr>
      </w:pP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r>
        <w:rPr>
          <w:sz w:val="20"/>
          <w:szCs w:val="20"/>
        </w:rPr>
        <w:t>İşbu S</w:t>
      </w:r>
      <w:r>
        <w:rPr>
          <w:sz w:val="20"/>
          <w:szCs w:val="20"/>
          <w:lang w:val="sv-SE"/>
        </w:rPr>
        <w:t>ö</w:t>
      </w:r>
      <w:r>
        <w:rPr>
          <w:sz w:val="20"/>
          <w:szCs w:val="20"/>
        </w:rPr>
        <w:t xml:space="preserve">zleşme, imza ve yürürlük tarihi olan </w:t>
      </w:r>
      <w:r>
        <w:rPr>
          <w:b/>
          <w:bCs/>
          <w:color w:val="61D836"/>
          <w:sz w:val="20"/>
          <w:szCs w:val="20"/>
          <w:u w:color="61D836"/>
        </w:rPr>
        <w:t>&lt;GEÇERLİK TARİHİ</w:t>
      </w:r>
      <w:r>
        <w:rPr>
          <w:b/>
          <w:bCs/>
          <w:color w:val="61D836"/>
          <w:sz w:val="20"/>
          <w:szCs w:val="20"/>
          <w:u w:color="61D836"/>
          <w:lang w:val="en-US"/>
        </w:rPr>
        <w:t>&gt;</w:t>
      </w:r>
      <w:r>
        <w:rPr>
          <w:sz w:val="20"/>
          <w:szCs w:val="20"/>
        </w:rPr>
        <w:t xml:space="preserve"> </w:t>
      </w:r>
      <w:r>
        <w:rPr>
          <w:rFonts w:ascii="Arial Unicode MS" w:hAnsi="Arial Unicode MS"/>
          <w:sz w:val="20"/>
          <w:szCs w:val="20"/>
        </w:rPr>
        <w:t xml:space="preserve"> ‘</w:t>
      </w:r>
      <w:r>
        <w:rPr>
          <w:sz w:val="20"/>
          <w:szCs w:val="20"/>
        </w:rPr>
        <w:t>den itibaren geçerli olacaktır.</w:t>
      </w:r>
    </w:p>
    <w:p w:rsidR="00AD4B09" w:rsidRDefault="00AD4B09">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64" w:lineRule="auto"/>
        <w:rPr>
          <w:sz w:val="20"/>
          <w:szCs w:val="20"/>
        </w:rPr>
      </w:pPr>
    </w:p>
    <w:tbl>
      <w:tblPr>
        <w:tblStyle w:val="TableNormal"/>
        <w:tblW w:w="9612"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806"/>
        <w:gridCol w:w="4806"/>
      </w:tblGrid>
      <w:tr w:rsidR="00AD4B09">
        <w:trPr>
          <w:trHeight w:val="2916"/>
        </w:trPr>
        <w:tc>
          <w:tcPr>
            <w:tcW w:w="4806" w:type="dxa"/>
            <w:tcBorders>
              <w:top w:val="single" w:sz="8" w:space="0" w:color="A7A7A7"/>
              <w:left w:val="single" w:sz="8" w:space="0" w:color="A7A7A7"/>
              <w:bottom w:val="single" w:sz="8" w:space="0" w:color="A7A7A7"/>
              <w:right w:val="single" w:sz="8" w:space="0" w:color="A7A7A7"/>
            </w:tcBorders>
            <w:shd w:val="clear" w:color="auto" w:fill="auto"/>
            <w:tcMar>
              <w:top w:w="80" w:type="dxa"/>
              <w:left w:w="80" w:type="dxa"/>
              <w:bottom w:w="80" w:type="dxa"/>
              <w:right w:w="80" w:type="dxa"/>
            </w:tcMar>
          </w:tcPr>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Veri Aktaran adına:</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lang w:val="it-IT"/>
              </w:rPr>
              <w:t>Ad Soyad:</w:t>
            </w:r>
            <w:r>
              <w:rPr>
                <w:sz w:val="18"/>
                <w:szCs w:val="18"/>
                <w:shd w:val="clear" w:color="auto" w:fill="FFFFFF"/>
              </w:rPr>
              <w:t>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İrtibat Telefonu:</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 E-posta: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lang w:val="it-IT"/>
              </w:rPr>
              <w:t>(Varsa s</w:t>
            </w:r>
            <w:r>
              <w:rPr>
                <w:sz w:val="18"/>
                <w:szCs w:val="18"/>
                <w:shd w:val="clear" w:color="auto" w:fill="FFFFFF"/>
                <w:lang w:val="sv-SE"/>
              </w:rPr>
              <w:t>ö</w:t>
            </w:r>
            <w:r>
              <w:rPr>
                <w:sz w:val="18"/>
                <w:szCs w:val="18"/>
                <w:shd w:val="clear" w:color="auto" w:fill="FFFFFF"/>
              </w:rPr>
              <w:t>zleşmenin bağ</w:t>
            </w:r>
            <w:r>
              <w:rPr>
                <w:sz w:val="18"/>
                <w:szCs w:val="18"/>
                <w:shd w:val="clear" w:color="auto" w:fill="FFFFFF"/>
                <w:lang w:val="en-US"/>
              </w:rPr>
              <w:t>lay</w:t>
            </w:r>
            <w:r>
              <w:rPr>
                <w:sz w:val="18"/>
                <w:szCs w:val="18"/>
                <w:shd w:val="clear" w:color="auto" w:fill="FFFFFF"/>
              </w:rPr>
              <w:t>ıcı olması için</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 belirtilmesi gereken diğer bilgiler.)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pPr>
            <w:r>
              <w:rPr>
                <w:sz w:val="18"/>
                <w:szCs w:val="18"/>
                <w:shd w:val="clear" w:color="auto" w:fill="FFFFFF"/>
              </w:rPr>
              <w:t>İmza/Kaşe</w:t>
            </w:r>
          </w:p>
        </w:tc>
        <w:tc>
          <w:tcPr>
            <w:tcW w:w="4806" w:type="dxa"/>
            <w:tcBorders>
              <w:top w:val="single" w:sz="8" w:space="0" w:color="A7A7A7"/>
              <w:left w:val="single" w:sz="8" w:space="0" w:color="A7A7A7"/>
              <w:bottom w:val="single" w:sz="8" w:space="0" w:color="A7A7A7"/>
              <w:right w:val="single" w:sz="8" w:space="0" w:color="A7A7A7"/>
            </w:tcBorders>
            <w:shd w:val="clear" w:color="auto" w:fill="auto"/>
            <w:tcMar>
              <w:top w:w="80" w:type="dxa"/>
              <w:left w:w="80" w:type="dxa"/>
              <w:bottom w:w="80" w:type="dxa"/>
              <w:right w:w="80" w:type="dxa"/>
            </w:tcMar>
          </w:tcPr>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Veri Alıcısı adına:</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lang w:val="it-IT"/>
              </w:rPr>
              <w:t>Ad Soyad:</w:t>
            </w:r>
            <w:r>
              <w:rPr>
                <w:sz w:val="18"/>
                <w:szCs w:val="18"/>
                <w:shd w:val="clear" w:color="auto" w:fill="FFFFFF"/>
              </w:rPr>
              <w:t>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İrtibat Telefonu:</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Açık Adres: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18"/>
                <w:szCs w:val="18"/>
                <w:shd w:val="clear" w:color="auto" w:fill="FFFFFF"/>
              </w:rPr>
            </w:pPr>
            <w:r>
              <w:rPr>
                <w:sz w:val="18"/>
                <w:szCs w:val="18"/>
                <w:shd w:val="clear" w:color="auto" w:fill="FFFFFF"/>
              </w:rPr>
              <w:t> </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pPr>
            <w:r>
              <w:rPr>
                <w:sz w:val="18"/>
                <w:szCs w:val="18"/>
                <w:shd w:val="clear" w:color="auto" w:fill="FFFFFF"/>
              </w:rPr>
              <w:t>İmza/Kaşe</w:t>
            </w:r>
          </w:p>
        </w:tc>
      </w:tr>
    </w:tbl>
    <w:p w:rsidR="00AD4B09" w:rsidRDefault="00AD4B09">
      <w:pPr>
        <w:pStyle w:val="Body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ind w:left="432" w:hanging="432"/>
        <w:rPr>
          <w:sz w:val="20"/>
          <w:szCs w:val="20"/>
        </w:rPr>
      </w:pPr>
    </w:p>
    <w:p w:rsidR="00AD4B09" w:rsidRDefault="00AD4B09">
      <w:pPr>
        <w:pStyle w:val="Body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ind w:left="324" w:hanging="324"/>
        <w:rPr>
          <w:sz w:val="20"/>
          <w:szCs w:val="20"/>
        </w:rPr>
      </w:pPr>
    </w:p>
    <w:p w:rsidR="00AD4B09" w:rsidRDefault="00AD4B09">
      <w:pPr>
        <w:pStyle w:val="Body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ind w:left="324" w:hanging="324"/>
        <w:rPr>
          <w:sz w:val="20"/>
          <w:szCs w:val="20"/>
        </w:rPr>
      </w:pPr>
    </w:p>
    <w:p w:rsidR="00AD4B09" w:rsidRDefault="00AD4B09">
      <w:pPr>
        <w:pStyle w:val="Body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ind w:left="324" w:hanging="324"/>
        <w:rPr>
          <w:sz w:val="20"/>
          <w:szCs w:val="20"/>
        </w:rPr>
      </w:pPr>
    </w:p>
    <w:p w:rsidR="00AD4B09" w:rsidRDefault="00AD4B09">
      <w:pPr>
        <w:pStyle w:val="Body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ind w:left="324" w:hanging="324"/>
        <w:rPr>
          <w:sz w:val="20"/>
          <w:szCs w:val="20"/>
        </w:rPr>
      </w:pPr>
    </w:p>
    <w:p w:rsidR="00AD4B09" w:rsidRDefault="00AD4B09">
      <w:pPr>
        <w:pStyle w:val="BodyB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ind w:left="324" w:hanging="324"/>
        <w:rPr>
          <w:sz w:val="20"/>
          <w:szCs w:val="20"/>
        </w:rPr>
      </w:pPr>
    </w:p>
    <w:p w:rsidR="00AD4B09" w:rsidRDefault="000F232B">
      <w:pPr>
        <w:pStyle w:val="BodyA"/>
        <w:spacing w:before="60" w:after="60" w:line="288" w:lineRule="auto"/>
        <w:jc w:val="center"/>
        <w:rPr>
          <w:b/>
          <w:bCs/>
          <w:color w:val="000000"/>
          <w:sz w:val="24"/>
          <w:szCs w:val="24"/>
          <w:u w:color="000000"/>
        </w:rPr>
      </w:pPr>
      <w:r>
        <w:rPr>
          <w:b/>
          <w:bCs/>
          <w:color w:val="000000"/>
          <w:sz w:val="24"/>
          <w:szCs w:val="24"/>
          <w:u w:color="000000"/>
        </w:rPr>
        <w:lastRenderedPageBreak/>
        <w:t>EK 1</w:t>
      </w:r>
    </w:p>
    <w:p w:rsidR="00AD4B09" w:rsidRDefault="000F232B">
      <w:pPr>
        <w:pStyle w:val="BodyA"/>
        <w:spacing w:before="60" w:after="60" w:line="288" w:lineRule="auto"/>
        <w:jc w:val="center"/>
        <w:rPr>
          <w:i/>
          <w:iCs/>
          <w:color w:val="000000"/>
          <w:sz w:val="20"/>
          <w:szCs w:val="20"/>
          <w:u w:color="000000"/>
          <w:lang w:val="en-US"/>
        </w:rPr>
      </w:pPr>
      <w:r>
        <w:rPr>
          <w:b/>
          <w:bCs/>
          <w:color w:val="000000"/>
          <w:sz w:val="24"/>
          <w:szCs w:val="24"/>
          <w:u w:color="000000"/>
          <w:lang w:val="en-US"/>
        </w:rPr>
        <w:t>KİŞİSEL VERİ AKTARIMININ NİTELİĞİ</w:t>
      </w:r>
    </w:p>
    <w:p w:rsidR="00AD4B09" w:rsidRDefault="000F232B">
      <w:pPr>
        <w:pStyle w:val="BodyA"/>
        <w:spacing w:before="20" w:after="20" w:line="288" w:lineRule="auto"/>
        <w:rPr>
          <w:b/>
          <w:bCs/>
          <w:color w:val="000000"/>
          <w:sz w:val="20"/>
          <w:szCs w:val="20"/>
          <w:u w:color="000000"/>
          <w:lang w:val="en-US"/>
        </w:rPr>
      </w:pPr>
      <w:r>
        <w:rPr>
          <w:b/>
          <w:bCs/>
          <w:color w:val="000000"/>
          <w:sz w:val="20"/>
          <w:szCs w:val="20"/>
          <w:u w:color="000000"/>
          <w:lang w:val="en-US"/>
        </w:rPr>
        <w:t>A) İlgili Kişiler:</w:t>
      </w:r>
    </w:p>
    <w:p w:rsidR="00AD4B09" w:rsidRDefault="000F232B">
      <w:pPr>
        <w:pStyle w:val="BodyA"/>
        <w:spacing w:before="20" w:after="20" w:line="288" w:lineRule="auto"/>
        <w:rPr>
          <w:b/>
          <w:bCs/>
          <w:i/>
          <w:iCs/>
          <w:color w:val="000000"/>
          <w:sz w:val="20"/>
          <w:szCs w:val="20"/>
          <w:u w:color="000000"/>
          <w:lang w:val="en-US"/>
        </w:rPr>
      </w:pPr>
      <w:r>
        <w:rPr>
          <w:i/>
          <w:iCs/>
          <w:color w:val="000000"/>
          <w:sz w:val="18"/>
          <w:szCs w:val="18"/>
          <w:u w:color="000000"/>
          <w:lang w:val="en-US"/>
        </w:rPr>
        <w:t>Veri aktaranın kullandığı uygulama ve modüllere göre değişebilmektedir. Detay için bkz. Aktarılan Veri Kategorileri</w:t>
      </w:r>
    </w:p>
    <w:p w:rsidR="00AD4B09" w:rsidRDefault="000F232B">
      <w:pPr>
        <w:pStyle w:val="BodyA"/>
        <w:numPr>
          <w:ilvl w:val="1"/>
          <w:numId w:val="8"/>
        </w:numPr>
        <w:spacing w:before="20" w:after="20" w:line="288" w:lineRule="auto"/>
        <w:rPr>
          <w:color w:val="000000"/>
          <w:sz w:val="20"/>
          <w:szCs w:val="20"/>
        </w:rPr>
      </w:pPr>
      <w:r>
        <w:rPr>
          <w:color w:val="000000"/>
          <w:sz w:val="20"/>
          <w:szCs w:val="20"/>
          <w:u w:color="000000"/>
        </w:rPr>
        <w:t xml:space="preserve">Çalışanlar </w:t>
      </w:r>
    </w:p>
    <w:p w:rsidR="00AD4B09" w:rsidRDefault="000F232B">
      <w:pPr>
        <w:pStyle w:val="BodyA"/>
        <w:numPr>
          <w:ilvl w:val="1"/>
          <w:numId w:val="8"/>
        </w:numPr>
        <w:spacing w:before="20" w:after="20" w:line="288" w:lineRule="auto"/>
        <w:rPr>
          <w:color w:val="000000"/>
          <w:sz w:val="20"/>
          <w:szCs w:val="20"/>
        </w:rPr>
      </w:pPr>
      <w:r>
        <w:rPr>
          <w:color w:val="000000"/>
          <w:sz w:val="20"/>
          <w:szCs w:val="20"/>
          <w:u w:color="000000"/>
        </w:rPr>
        <w:t>Müşteriler (Misafirler)</w:t>
      </w:r>
    </w:p>
    <w:p w:rsidR="00AD4B09" w:rsidRDefault="000F232B">
      <w:pPr>
        <w:pStyle w:val="BodyA"/>
        <w:numPr>
          <w:ilvl w:val="1"/>
          <w:numId w:val="8"/>
        </w:numPr>
        <w:spacing w:before="20" w:after="20" w:line="288" w:lineRule="auto"/>
        <w:rPr>
          <w:color w:val="000000"/>
          <w:sz w:val="20"/>
          <w:szCs w:val="20"/>
        </w:rPr>
      </w:pPr>
      <w:r>
        <w:rPr>
          <w:color w:val="000000"/>
          <w:sz w:val="20"/>
          <w:szCs w:val="20"/>
          <w:u w:color="000000"/>
        </w:rPr>
        <w:t>Gerçek Kişi Tedarikçiler,</w:t>
      </w:r>
    </w:p>
    <w:p w:rsidR="00AD4B09" w:rsidRDefault="000F232B">
      <w:pPr>
        <w:pStyle w:val="BodyA"/>
        <w:numPr>
          <w:ilvl w:val="1"/>
          <w:numId w:val="8"/>
        </w:numPr>
        <w:spacing w:before="20" w:after="20" w:line="288" w:lineRule="auto"/>
        <w:rPr>
          <w:color w:val="000000"/>
          <w:sz w:val="20"/>
          <w:szCs w:val="20"/>
        </w:rPr>
      </w:pPr>
      <w:r>
        <w:rPr>
          <w:color w:val="000000"/>
          <w:sz w:val="20"/>
          <w:szCs w:val="20"/>
          <w:u w:color="000000"/>
        </w:rPr>
        <w:t>Kurumsal Tedarikçi Temsilcileri ve Çalışanları</w:t>
      </w:r>
    </w:p>
    <w:p w:rsidR="00AD4B09" w:rsidRDefault="00AD4B09">
      <w:pPr>
        <w:pStyle w:val="BodyA"/>
        <w:spacing w:before="20" w:after="20" w:line="288" w:lineRule="auto"/>
        <w:ind w:left="968"/>
        <w:rPr>
          <w:color w:val="000000"/>
          <w:sz w:val="20"/>
          <w:szCs w:val="20"/>
          <w:u w:color="000000"/>
        </w:rPr>
      </w:pPr>
    </w:p>
    <w:p w:rsidR="00AD4B09" w:rsidRDefault="000F232B">
      <w:pPr>
        <w:pStyle w:val="BodyA"/>
        <w:spacing w:before="20" w:after="20" w:line="288" w:lineRule="auto"/>
        <w:rPr>
          <w:b/>
          <w:bCs/>
          <w:color w:val="000000"/>
          <w:sz w:val="20"/>
          <w:szCs w:val="20"/>
          <w:u w:color="000000"/>
        </w:rPr>
      </w:pPr>
      <w:r>
        <w:rPr>
          <w:b/>
          <w:bCs/>
          <w:color w:val="000000"/>
          <w:sz w:val="20"/>
          <w:szCs w:val="20"/>
          <w:u w:color="000000"/>
        </w:rPr>
        <w:t>B) Veri aktarımının amacı:</w:t>
      </w:r>
    </w:p>
    <w:p w:rsidR="00AD4B09" w:rsidRDefault="000F232B">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64" w:lineRule="auto"/>
        <w:rPr>
          <w:sz w:val="20"/>
          <w:szCs w:val="20"/>
        </w:rPr>
      </w:pPr>
      <w:r>
        <w:rPr>
          <w:sz w:val="20"/>
          <w:szCs w:val="20"/>
        </w:rPr>
        <w:t xml:space="preserve">Kuruluş oteller, restoranlar, spalar ve hastaneler için web tabanlı ve yerinde kurulumla </w:t>
      </w:r>
      <w:r w:rsidRPr="00FF05B4">
        <w:rPr>
          <w:color w:val="auto"/>
          <w:sz w:val="20"/>
          <w:szCs w:val="20"/>
        </w:rPr>
        <w:t xml:space="preserve">işletilebilen veri kayıt sistemi niteliğinde bilişim çözümleri sunmaktadır. Veri Aktaran’ın sektörüne ve tercih ettiği modüllere göre hizmet </w:t>
      </w:r>
      <w:r>
        <w:rPr>
          <w:sz w:val="20"/>
          <w:szCs w:val="20"/>
        </w:rPr>
        <w:t>ve ürünlerinin yönetimi ve genel yönetim ihtiyaçlarının giderilmesi için farklı kategorilerde verileri veri aktaran adına sistemleri üzerinde veya uzaktan destek yöntemi ile işlemektedir (</w:t>
      </w:r>
      <w:r>
        <w:rPr>
          <w:i/>
          <w:iCs/>
          <w:sz w:val="18"/>
          <w:szCs w:val="18"/>
        </w:rPr>
        <w:t>bkz. Aktarılan Veri Kategorileri</w:t>
      </w:r>
      <w:r>
        <w:rPr>
          <w:sz w:val="20"/>
          <w:szCs w:val="20"/>
        </w:rPr>
        <w:t xml:space="preserve">).  </w:t>
      </w:r>
    </w:p>
    <w:p w:rsidR="00AD4B09" w:rsidRDefault="00AD4B09">
      <w:pPr>
        <w:pStyle w:val="BodyB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64" w:lineRule="auto"/>
        <w:rPr>
          <w:sz w:val="20"/>
          <w:szCs w:val="20"/>
        </w:rPr>
      </w:pPr>
    </w:p>
    <w:p w:rsidR="00AD4B09" w:rsidRDefault="000F232B">
      <w:pPr>
        <w:pStyle w:val="Default"/>
        <w:spacing w:before="20" w:after="20" w:line="288" w:lineRule="auto"/>
        <w:rPr>
          <w:rFonts w:ascii="Times New Roman" w:eastAsia="Times New Roman" w:hAnsi="Times New Roman" w:cs="Times New Roman"/>
          <w:b/>
          <w:bCs/>
          <w:sz w:val="20"/>
          <w:szCs w:val="20"/>
        </w:rPr>
      </w:pPr>
      <w:r>
        <w:rPr>
          <w:rFonts w:ascii="Times New Roman" w:hAnsi="Times New Roman"/>
          <w:b/>
          <w:bCs/>
          <w:sz w:val="20"/>
          <w:szCs w:val="20"/>
          <w:lang w:val="en-US"/>
        </w:rPr>
        <w:t>C) Veri Aktaran tarafından satın alınan uygulama ve modüller:</w:t>
      </w:r>
    </w:p>
    <w:p w:rsidR="00AD4B09" w:rsidRDefault="000F232B">
      <w:pPr>
        <w:pStyle w:val="Default"/>
        <w:spacing w:before="20" w:after="20" w:line="288" w:lineRule="auto"/>
        <w:rPr>
          <w:rFonts w:ascii="Times New Roman" w:eastAsia="Times New Roman" w:hAnsi="Times New Roman" w:cs="Times New Roman"/>
          <w:i/>
          <w:iCs/>
          <w:sz w:val="18"/>
          <w:szCs w:val="18"/>
        </w:rPr>
      </w:pPr>
      <w:r>
        <w:rPr>
          <w:rFonts w:ascii="Times New Roman" w:hAnsi="Times New Roman"/>
          <w:i/>
          <w:iCs/>
          <w:sz w:val="18"/>
          <w:szCs w:val="18"/>
          <w:lang w:val="en-US"/>
        </w:rPr>
        <w:t>Veri Aktaranın satın aldığı uygulama ve modüller aşağıda işaretlenmiştir.</w:t>
      </w:r>
    </w:p>
    <w:p w:rsidR="00AD4B09" w:rsidRDefault="000F232B">
      <w:pPr>
        <w:pStyle w:val="BodyBA"/>
        <w:numPr>
          <w:ilvl w:val="0"/>
          <w:numId w:val="10"/>
        </w:numPr>
        <w:spacing w:before="20" w:after="20" w:line="264" w:lineRule="auto"/>
        <w:rPr>
          <w:sz w:val="20"/>
          <w:szCs w:val="20"/>
        </w:rPr>
      </w:pPr>
      <w:r>
        <w:rPr>
          <w:sz w:val="20"/>
          <w:szCs w:val="20"/>
        </w:rPr>
        <w:t xml:space="preserve">ElektraWeb Otel Programı </w:t>
      </w:r>
    </w:p>
    <w:p w:rsidR="00AD4B09" w:rsidRDefault="000F232B">
      <w:pPr>
        <w:pStyle w:val="BodyBA"/>
        <w:numPr>
          <w:ilvl w:val="0"/>
          <w:numId w:val="10"/>
        </w:numPr>
        <w:spacing w:before="20" w:after="20" w:line="264" w:lineRule="auto"/>
        <w:rPr>
          <w:sz w:val="20"/>
          <w:szCs w:val="20"/>
        </w:rPr>
      </w:pPr>
      <w:r>
        <w:rPr>
          <w:sz w:val="20"/>
          <w:szCs w:val="20"/>
        </w:rPr>
        <w:t>ElektraWeb Medium Otel Programı</w:t>
      </w:r>
    </w:p>
    <w:p w:rsidR="00AD4B09" w:rsidRDefault="000F232B">
      <w:pPr>
        <w:pStyle w:val="BodyBA"/>
        <w:numPr>
          <w:ilvl w:val="0"/>
          <w:numId w:val="10"/>
        </w:numPr>
        <w:spacing w:before="20" w:after="20" w:line="264" w:lineRule="auto"/>
        <w:rPr>
          <w:sz w:val="20"/>
          <w:szCs w:val="20"/>
        </w:rPr>
      </w:pPr>
      <w:r>
        <w:rPr>
          <w:sz w:val="20"/>
          <w:szCs w:val="20"/>
        </w:rPr>
        <w:t>ElektraWeb Mini Otel Programı</w:t>
      </w:r>
    </w:p>
    <w:p w:rsidR="00AD4B09" w:rsidRDefault="000F232B">
      <w:pPr>
        <w:pStyle w:val="BodyBA"/>
        <w:numPr>
          <w:ilvl w:val="0"/>
          <w:numId w:val="10"/>
        </w:numPr>
        <w:spacing w:before="20" w:after="20" w:line="264" w:lineRule="auto"/>
        <w:rPr>
          <w:sz w:val="20"/>
          <w:szCs w:val="20"/>
        </w:rPr>
      </w:pPr>
      <w:r>
        <w:rPr>
          <w:sz w:val="20"/>
          <w:szCs w:val="20"/>
        </w:rPr>
        <w:t>Online Rezervasyon</w:t>
      </w:r>
    </w:p>
    <w:p w:rsidR="00AD4B09" w:rsidRDefault="000F232B">
      <w:pPr>
        <w:pStyle w:val="BodyBA"/>
        <w:numPr>
          <w:ilvl w:val="0"/>
          <w:numId w:val="10"/>
        </w:numPr>
        <w:spacing w:before="20" w:after="20" w:line="264" w:lineRule="auto"/>
        <w:rPr>
          <w:sz w:val="20"/>
          <w:szCs w:val="20"/>
        </w:rPr>
      </w:pPr>
      <w:r>
        <w:rPr>
          <w:sz w:val="20"/>
          <w:szCs w:val="20"/>
        </w:rPr>
        <w:t>Kanal Yönetimi</w:t>
      </w:r>
    </w:p>
    <w:p w:rsidR="00AD4B09" w:rsidRDefault="000F232B">
      <w:pPr>
        <w:pStyle w:val="BodyBA"/>
        <w:numPr>
          <w:ilvl w:val="0"/>
          <w:numId w:val="10"/>
        </w:numPr>
        <w:spacing w:before="20" w:after="20" w:line="264" w:lineRule="auto"/>
        <w:rPr>
          <w:sz w:val="20"/>
          <w:szCs w:val="20"/>
        </w:rPr>
      </w:pPr>
      <w:r>
        <w:rPr>
          <w:sz w:val="20"/>
          <w:szCs w:val="20"/>
        </w:rPr>
        <w:t>Restoran POS</w:t>
      </w:r>
    </w:p>
    <w:p w:rsidR="00AD4B09" w:rsidRDefault="000F232B">
      <w:pPr>
        <w:pStyle w:val="BodyBA"/>
        <w:numPr>
          <w:ilvl w:val="0"/>
          <w:numId w:val="10"/>
        </w:numPr>
        <w:spacing w:before="20" w:after="20" w:line="264" w:lineRule="auto"/>
        <w:rPr>
          <w:sz w:val="20"/>
          <w:szCs w:val="20"/>
        </w:rPr>
      </w:pPr>
      <w:r>
        <w:rPr>
          <w:sz w:val="20"/>
          <w:szCs w:val="20"/>
        </w:rPr>
        <w:t>Satış Pazarlama ve Banket</w:t>
      </w:r>
    </w:p>
    <w:p w:rsidR="00AD4B09" w:rsidRDefault="000F232B">
      <w:pPr>
        <w:pStyle w:val="BodyBA"/>
        <w:numPr>
          <w:ilvl w:val="0"/>
          <w:numId w:val="10"/>
        </w:numPr>
        <w:spacing w:before="20" w:after="20" w:line="264" w:lineRule="auto"/>
        <w:rPr>
          <w:sz w:val="20"/>
          <w:szCs w:val="20"/>
        </w:rPr>
      </w:pPr>
      <w:r>
        <w:rPr>
          <w:sz w:val="20"/>
          <w:szCs w:val="20"/>
        </w:rPr>
        <w:t>Temassız Misafir Uygulaması</w:t>
      </w:r>
    </w:p>
    <w:p w:rsidR="00AD4B09" w:rsidRDefault="000F232B">
      <w:pPr>
        <w:pStyle w:val="BodyBA"/>
        <w:numPr>
          <w:ilvl w:val="0"/>
          <w:numId w:val="10"/>
        </w:numPr>
        <w:spacing w:before="20" w:after="20" w:line="264" w:lineRule="auto"/>
        <w:rPr>
          <w:sz w:val="20"/>
          <w:szCs w:val="20"/>
        </w:rPr>
      </w:pPr>
      <w:r>
        <w:rPr>
          <w:sz w:val="20"/>
          <w:szCs w:val="20"/>
        </w:rPr>
        <w:t>SPA</w:t>
      </w:r>
    </w:p>
    <w:p w:rsidR="00AD4B09" w:rsidRDefault="000F232B">
      <w:pPr>
        <w:pStyle w:val="BodyBA"/>
        <w:numPr>
          <w:ilvl w:val="0"/>
          <w:numId w:val="10"/>
        </w:numPr>
        <w:spacing w:before="20" w:after="20" w:line="264" w:lineRule="auto"/>
        <w:rPr>
          <w:sz w:val="20"/>
          <w:szCs w:val="20"/>
        </w:rPr>
      </w:pPr>
      <w:r>
        <w:rPr>
          <w:sz w:val="20"/>
          <w:szCs w:val="20"/>
        </w:rPr>
        <w:t>Stok</w:t>
      </w:r>
    </w:p>
    <w:p w:rsidR="00AD4B09" w:rsidRDefault="000F232B">
      <w:pPr>
        <w:pStyle w:val="BodyBA"/>
        <w:numPr>
          <w:ilvl w:val="0"/>
          <w:numId w:val="10"/>
        </w:numPr>
        <w:spacing w:before="20" w:after="20" w:line="264" w:lineRule="auto"/>
        <w:rPr>
          <w:sz w:val="20"/>
          <w:szCs w:val="20"/>
        </w:rPr>
      </w:pPr>
      <w:r>
        <w:rPr>
          <w:sz w:val="20"/>
          <w:szCs w:val="20"/>
        </w:rPr>
        <w:t>Muhasebe</w:t>
      </w:r>
    </w:p>
    <w:p w:rsidR="00AD4B09" w:rsidRDefault="000F232B">
      <w:pPr>
        <w:pStyle w:val="BodyBA"/>
        <w:numPr>
          <w:ilvl w:val="0"/>
          <w:numId w:val="10"/>
        </w:numPr>
        <w:spacing w:before="20" w:after="20" w:line="264" w:lineRule="auto"/>
        <w:rPr>
          <w:sz w:val="20"/>
          <w:szCs w:val="20"/>
        </w:rPr>
      </w:pPr>
      <w:r>
        <w:rPr>
          <w:sz w:val="20"/>
          <w:szCs w:val="20"/>
        </w:rPr>
        <w:t>eUygulama (Fatura,İrsaliye ve Defter Elektronik Kayıt Sistemi)</w:t>
      </w:r>
    </w:p>
    <w:p w:rsidR="00AD4B09" w:rsidRDefault="000F232B">
      <w:pPr>
        <w:pStyle w:val="BodyBA"/>
        <w:numPr>
          <w:ilvl w:val="0"/>
          <w:numId w:val="10"/>
        </w:numPr>
        <w:spacing w:before="20" w:after="20" w:line="264" w:lineRule="auto"/>
        <w:rPr>
          <w:sz w:val="20"/>
          <w:szCs w:val="20"/>
        </w:rPr>
      </w:pPr>
      <w:r>
        <w:rPr>
          <w:sz w:val="20"/>
          <w:szCs w:val="20"/>
        </w:rPr>
        <w:t>Personel</w:t>
      </w:r>
    </w:p>
    <w:p w:rsidR="00AD4B09" w:rsidRDefault="000F232B">
      <w:pPr>
        <w:pStyle w:val="BodyBA"/>
        <w:numPr>
          <w:ilvl w:val="0"/>
          <w:numId w:val="10"/>
        </w:numPr>
        <w:spacing w:before="20" w:after="20" w:line="264" w:lineRule="auto"/>
        <w:rPr>
          <w:sz w:val="20"/>
          <w:szCs w:val="20"/>
        </w:rPr>
      </w:pPr>
      <w:r>
        <w:rPr>
          <w:sz w:val="20"/>
          <w:szCs w:val="20"/>
        </w:rPr>
        <w:t>Demirbaş</w:t>
      </w:r>
    </w:p>
    <w:p w:rsidR="00AD4B09" w:rsidRDefault="000F232B">
      <w:pPr>
        <w:pStyle w:val="BodyBA"/>
        <w:numPr>
          <w:ilvl w:val="0"/>
          <w:numId w:val="10"/>
        </w:numPr>
        <w:spacing w:before="20" w:after="20" w:line="264" w:lineRule="auto"/>
        <w:rPr>
          <w:sz w:val="20"/>
          <w:szCs w:val="20"/>
        </w:rPr>
      </w:pPr>
      <w:r>
        <w:rPr>
          <w:sz w:val="20"/>
          <w:szCs w:val="20"/>
        </w:rPr>
        <w:t>Satın Alma</w:t>
      </w:r>
    </w:p>
    <w:p w:rsidR="00AD4B09" w:rsidRDefault="000F232B">
      <w:pPr>
        <w:pStyle w:val="ListeParagraf"/>
        <w:numPr>
          <w:ilvl w:val="0"/>
          <w:numId w:val="10"/>
        </w:numPr>
        <w:spacing w:before="20" w:after="20" w:line="264" w:lineRule="auto"/>
        <w:jc w:val="both"/>
        <w:rPr>
          <w:rFonts w:ascii="Times New Roman" w:hAnsi="Times New Roman"/>
          <w:sz w:val="20"/>
          <w:szCs w:val="20"/>
        </w:rPr>
      </w:pPr>
      <w:r>
        <w:rPr>
          <w:rFonts w:ascii="Times New Roman" w:hAnsi="Times New Roman"/>
          <w:sz w:val="20"/>
          <w:szCs w:val="20"/>
          <w:shd w:val="clear" w:color="auto" w:fill="FFFFFF"/>
        </w:rPr>
        <w:t>Opex Task Manager Pro</w:t>
      </w:r>
    </w:p>
    <w:p w:rsidR="00AD4B09" w:rsidRDefault="000F232B">
      <w:pPr>
        <w:pStyle w:val="ListeParagraf"/>
        <w:numPr>
          <w:ilvl w:val="0"/>
          <w:numId w:val="10"/>
        </w:numPr>
        <w:spacing w:before="20" w:after="20" w:line="264" w:lineRule="auto"/>
        <w:jc w:val="both"/>
        <w:rPr>
          <w:rFonts w:ascii="Times New Roman" w:hAnsi="Times New Roman"/>
          <w:sz w:val="20"/>
          <w:szCs w:val="20"/>
          <w:lang w:val="fr-FR"/>
        </w:rPr>
      </w:pPr>
      <w:r>
        <w:rPr>
          <w:rFonts w:ascii="Times New Roman" w:hAnsi="Times New Roman"/>
          <w:sz w:val="20"/>
          <w:szCs w:val="20"/>
          <w:lang w:val="fr-FR"/>
        </w:rPr>
        <w:t xml:space="preserve">Opex </w:t>
      </w:r>
      <w:r>
        <w:rPr>
          <w:rFonts w:ascii="Times New Roman" w:hAnsi="Times New Roman"/>
          <w:sz w:val="20"/>
          <w:szCs w:val="20"/>
        </w:rPr>
        <w:t>Çağrı Merkezi (Call Center)</w:t>
      </w:r>
    </w:p>
    <w:p w:rsidR="00AD4B09" w:rsidRDefault="00AD4B09">
      <w:pPr>
        <w:pStyle w:val="ListeParagra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0" w:after="20" w:line="264" w:lineRule="auto"/>
        <w:ind w:left="732"/>
        <w:jc w:val="both"/>
        <w:rPr>
          <w:rFonts w:ascii="Times New Roman" w:eastAsia="Times New Roman" w:hAnsi="Times New Roman" w:cs="Times New Roman"/>
          <w:sz w:val="20"/>
          <w:szCs w:val="20"/>
          <w:lang w:val="fr-FR"/>
        </w:rPr>
      </w:pPr>
    </w:p>
    <w:p w:rsidR="00AD4B09" w:rsidRDefault="000F232B">
      <w:pPr>
        <w:pStyle w:val="Default"/>
        <w:spacing w:before="20" w:after="20" w:line="288" w:lineRule="auto"/>
      </w:pPr>
      <w:r>
        <w:rPr>
          <w:rFonts w:ascii="Times New Roman" w:hAnsi="Times New Roman"/>
          <w:b/>
          <w:bCs/>
          <w:sz w:val="20"/>
          <w:szCs w:val="20"/>
          <w:lang w:val="en-US"/>
        </w:rPr>
        <w:t>D) Aktarılan Verilerin Kategorileri</w:t>
      </w:r>
    </w:p>
    <w:p w:rsidR="00AD4B09" w:rsidRDefault="000F232B">
      <w:pPr>
        <w:pStyle w:val="Default"/>
        <w:spacing w:before="20" w:after="20" w:line="288" w:lineRule="auto"/>
        <w:rPr>
          <w:rFonts w:ascii="Times New Roman" w:eastAsia="Times New Roman" w:hAnsi="Times New Roman" w:cs="Times New Roman"/>
          <w:i/>
          <w:iCs/>
          <w:sz w:val="18"/>
          <w:szCs w:val="18"/>
        </w:rPr>
      </w:pPr>
      <w:r>
        <w:rPr>
          <w:rFonts w:ascii="Times New Roman" w:hAnsi="Times New Roman"/>
          <w:i/>
          <w:iCs/>
          <w:sz w:val="18"/>
          <w:szCs w:val="18"/>
          <w:lang w:val="en-US"/>
        </w:rPr>
        <w:t>Veri aktaran tarafından satın alınan ve yukarıda işaretlenen uygulama ve modüle göre aktarılan kişisel veri ve özel nitelikli kişisel veri kategorileri aşağıda listelenmiştir. Veri aktaranın satın almadığı uygulama ve modülleri dikkate almayınız:</w:t>
      </w:r>
    </w:p>
    <w:p w:rsidR="00AD4B09" w:rsidRDefault="00AD4B09">
      <w:pPr>
        <w:pStyle w:val="GvdeA"/>
        <w:shd w:val="clear" w:color="auto" w:fill="FFFFFF"/>
        <w:jc w:val="both"/>
        <w:rPr>
          <w:sz w:val="20"/>
          <w:szCs w:val="20"/>
        </w:rPr>
      </w:pPr>
    </w:p>
    <w:p w:rsidR="00AD4B09" w:rsidRDefault="000F232B">
      <w:pPr>
        <w:pStyle w:val="GvdeA"/>
        <w:shd w:val="clear" w:color="auto" w:fill="FFFFFF"/>
        <w:jc w:val="both"/>
        <w:rPr>
          <w:b/>
          <w:bCs/>
          <w:sz w:val="20"/>
          <w:szCs w:val="20"/>
          <w:shd w:val="clear" w:color="auto" w:fill="FFFFFF"/>
        </w:rPr>
      </w:pPr>
      <w:r>
        <w:rPr>
          <w:b/>
          <w:bCs/>
          <w:sz w:val="20"/>
          <w:szCs w:val="20"/>
          <w:shd w:val="clear" w:color="auto" w:fill="FFFFFF"/>
          <w:lang w:val="de-DE"/>
        </w:rPr>
        <w:t>1) ELEKTRA WEB OTEL PROGRAMI</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 xml:space="preserve">Müşteriler (Misafirler), </w:t>
      </w:r>
      <w:r w:rsidRPr="00FF05B4">
        <w:rPr>
          <w:color w:val="auto"/>
          <w:sz w:val="20"/>
          <w:szCs w:val="20"/>
          <w:u w:color="000000"/>
        </w:rPr>
        <w:t>Çalışanlar</w:t>
      </w:r>
      <w:r>
        <w:rPr>
          <w:color w:val="000000"/>
          <w:sz w:val="20"/>
          <w:szCs w:val="20"/>
          <w:u w:color="000000"/>
        </w:rPr>
        <w:t xml:space="preserve"> </w:t>
      </w:r>
    </w:p>
    <w:p w:rsidR="00AD4B09" w:rsidRDefault="000F232B">
      <w:pPr>
        <w:pStyle w:val="BodyA"/>
        <w:spacing w:before="20" w:after="20" w:line="288" w:lineRule="auto"/>
        <w:rPr>
          <w:b/>
          <w:bCs/>
          <w:color w:val="000000"/>
          <w:sz w:val="20"/>
          <w:szCs w:val="20"/>
          <w:u w:color="000000"/>
        </w:rPr>
      </w:pPr>
      <w:r>
        <w:rPr>
          <w:b/>
          <w:bCs/>
          <w:color w:val="000000"/>
          <w:sz w:val="20"/>
          <w:szCs w:val="20"/>
          <w:u w:color="000000"/>
        </w:rPr>
        <w:t xml:space="preserve">İşlenen Kişisel Veri Kategorileri: </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Fiziksel Mekâ</w:t>
      </w:r>
      <w:r>
        <w:rPr>
          <w:rFonts w:ascii="Times New Roman" w:hAnsi="Times New Roman"/>
          <w:sz w:val="20"/>
          <w:szCs w:val="20"/>
          <w:lang w:val="de-DE"/>
        </w:rPr>
        <w:t>n G</w:t>
      </w:r>
      <w:r>
        <w:rPr>
          <w:rFonts w:ascii="Times New Roman" w:hAnsi="Times New Roman"/>
          <w:sz w:val="20"/>
          <w:szCs w:val="20"/>
        </w:rPr>
        <w:t>üvenliği (giriş çıkış kayıt bilgileri, kamera kayıtları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Risk Y</w:t>
      </w:r>
      <w:r>
        <w:rPr>
          <w:rFonts w:ascii="Times New Roman" w:hAnsi="Times New Roman"/>
          <w:sz w:val="20"/>
          <w:szCs w:val="20"/>
          <w:lang w:val="sv-SE"/>
        </w:rPr>
        <w:t>ö</w:t>
      </w:r>
      <w:r>
        <w:rPr>
          <w:rFonts w:ascii="Times New Roman" w:hAnsi="Times New Roman"/>
          <w:sz w:val="20"/>
          <w:szCs w:val="20"/>
        </w:rPr>
        <w:t>netimi (ticari, teknik risklerin y</w:t>
      </w:r>
      <w:r>
        <w:rPr>
          <w:rFonts w:ascii="Times New Roman" w:hAnsi="Times New Roman"/>
          <w:sz w:val="20"/>
          <w:szCs w:val="20"/>
          <w:lang w:val="sv-SE"/>
        </w:rPr>
        <w:t>ö</w:t>
      </w:r>
      <w:r>
        <w:rPr>
          <w:rFonts w:ascii="Times New Roman" w:hAnsi="Times New Roman"/>
          <w:sz w:val="20"/>
          <w:szCs w:val="20"/>
        </w:rPr>
        <w:t>netilmesine ilişkin bilgiler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(imza, veri aktaran tarafından belirlenecek kategori dışı diğer veriler vb.)</w:t>
      </w:r>
    </w:p>
    <w:p w:rsidR="00AD4B09" w:rsidRDefault="00AD4B09">
      <w:pPr>
        <w:pStyle w:val="ListeParagraf"/>
        <w:shd w:val="clear" w:color="auto" w:fill="FFFFFF"/>
        <w:spacing w:after="0" w:line="240" w:lineRule="auto"/>
        <w:ind w:left="643"/>
        <w:jc w:val="both"/>
        <w:rPr>
          <w:rFonts w:ascii="Times New Roman" w:eastAsia="Times New Roman" w:hAnsi="Times New Roman" w:cs="Times New Roman"/>
          <w:sz w:val="20"/>
          <w:szCs w:val="20"/>
          <w:lang w:val="de-DE"/>
        </w:rPr>
      </w:pPr>
    </w:p>
    <w:p w:rsidR="00AD4B09" w:rsidRDefault="000F232B">
      <w:pPr>
        <w:pStyle w:val="BodyA"/>
        <w:tabs>
          <w:tab w:val="left" w:pos="4035"/>
        </w:tabs>
        <w:spacing w:before="20" w:after="20" w:line="288" w:lineRule="auto"/>
        <w:rPr>
          <w:b/>
          <w:bCs/>
        </w:rPr>
      </w:pPr>
      <w:r>
        <w:rPr>
          <w:b/>
          <w:bCs/>
          <w:color w:val="000000"/>
          <w:sz w:val="20"/>
          <w:szCs w:val="20"/>
          <w:u w:color="000000"/>
        </w:rPr>
        <w:lastRenderedPageBreak/>
        <w:t>İşlenen Özel Nitelikli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Sağlık Bilgileri (</w:t>
      </w:r>
      <w:proofErr w:type="gramStart"/>
      <w:r>
        <w:rPr>
          <w:rFonts w:ascii="Times New Roman" w:hAnsi="Times New Roman"/>
          <w:sz w:val="20"/>
          <w:szCs w:val="20"/>
        </w:rPr>
        <w:t>kan</w:t>
      </w:r>
      <w:proofErr w:type="gramEnd"/>
      <w:r>
        <w:rPr>
          <w:rFonts w:ascii="Times New Roman" w:hAnsi="Times New Roman"/>
          <w:sz w:val="20"/>
          <w:szCs w:val="20"/>
        </w:rPr>
        <w:t xml:space="preserve"> grubu, cihaz ve protezler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İnançlar (eski kimliklerin alınması durumunda kimlikte yer alan din hanesi) </w:t>
      </w:r>
    </w:p>
    <w:p w:rsidR="00AD4B09" w:rsidRDefault="00AD4B09">
      <w:pPr>
        <w:pStyle w:val="GvdeA"/>
        <w:jc w:val="both"/>
        <w:rPr>
          <w:sz w:val="20"/>
          <w:szCs w:val="20"/>
        </w:rPr>
      </w:pPr>
    </w:p>
    <w:p w:rsidR="00AD4B09" w:rsidRDefault="000F232B">
      <w:pPr>
        <w:pStyle w:val="GvdeA"/>
        <w:jc w:val="both"/>
        <w:rPr>
          <w:b/>
          <w:bCs/>
          <w:sz w:val="20"/>
          <w:szCs w:val="20"/>
        </w:rPr>
      </w:pPr>
      <w:r>
        <w:rPr>
          <w:b/>
          <w:bCs/>
          <w:sz w:val="20"/>
          <w:szCs w:val="20"/>
          <w:lang w:val="de-DE"/>
        </w:rPr>
        <w:t>2) ELEKTRAWEB MEDIUM OTEL PROGRAMI</w:t>
      </w:r>
    </w:p>
    <w:p w:rsidR="00FF05B4" w:rsidRDefault="000F232B" w:rsidP="00FF05B4">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r w:rsidR="00FF05B4">
        <w:rPr>
          <w:color w:val="000000"/>
          <w:sz w:val="20"/>
          <w:szCs w:val="20"/>
          <w:u w:color="000000"/>
        </w:rPr>
        <w:t>,</w:t>
      </w:r>
      <w:r w:rsidR="00FF05B4" w:rsidRPr="00FF05B4">
        <w:rPr>
          <w:color w:val="auto"/>
          <w:sz w:val="20"/>
          <w:szCs w:val="20"/>
          <w:u w:color="000000"/>
        </w:rPr>
        <w:t xml:space="preserve"> Çalışanlar</w:t>
      </w:r>
      <w:r w:rsidR="00FF05B4">
        <w:rPr>
          <w:color w:val="000000"/>
          <w:sz w:val="20"/>
          <w:szCs w:val="20"/>
          <w:u w:color="000000"/>
        </w:rPr>
        <w:t xml:space="preserve"> </w:t>
      </w:r>
    </w:p>
    <w:p w:rsidR="00AD4B09" w:rsidRDefault="000F232B">
      <w:pPr>
        <w:pStyle w:val="BodyA"/>
        <w:tabs>
          <w:tab w:val="left" w:pos="4035"/>
        </w:tabs>
        <w:spacing w:before="20" w:after="20" w:line="288" w:lineRule="auto"/>
        <w:rPr>
          <w:b/>
          <w:bCs/>
          <w:color w:val="000000"/>
          <w:sz w:val="20"/>
          <w:szCs w:val="20"/>
          <w:u w:color="000000"/>
        </w:rPr>
      </w:pPr>
      <w:r>
        <w:rPr>
          <w:b/>
          <w:bCs/>
          <w:color w:val="000000"/>
          <w:sz w:val="20"/>
          <w:szCs w:val="20"/>
          <w:u w:color="000000"/>
        </w:rPr>
        <w:t xml:space="preserve">İşlenen Kişisel Veri Kategorileri: </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Fiziksel Mekâ</w:t>
      </w:r>
      <w:r>
        <w:rPr>
          <w:rFonts w:ascii="Times New Roman" w:hAnsi="Times New Roman"/>
          <w:sz w:val="20"/>
          <w:szCs w:val="20"/>
          <w:lang w:val="de-DE"/>
        </w:rPr>
        <w:t>n G</w:t>
      </w:r>
      <w:r>
        <w:rPr>
          <w:rFonts w:ascii="Times New Roman" w:hAnsi="Times New Roman"/>
          <w:sz w:val="20"/>
          <w:szCs w:val="20"/>
        </w:rPr>
        <w:t>üvenliği (giriş çıkış kayıt bilgileri, kamera kayıtları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Risk Y</w:t>
      </w:r>
      <w:r>
        <w:rPr>
          <w:rFonts w:ascii="Times New Roman" w:hAnsi="Times New Roman"/>
          <w:sz w:val="20"/>
          <w:szCs w:val="20"/>
          <w:lang w:val="sv-SE"/>
        </w:rPr>
        <w:t>ö</w:t>
      </w:r>
      <w:r>
        <w:rPr>
          <w:rFonts w:ascii="Times New Roman" w:hAnsi="Times New Roman"/>
          <w:sz w:val="20"/>
          <w:szCs w:val="20"/>
        </w:rPr>
        <w:t>netimi (ticari, teknik risklerin y</w:t>
      </w:r>
      <w:r>
        <w:rPr>
          <w:rFonts w:ascii="Times New Roman" w:hAnsi="Times New Roman"/>
          <w:sz w:val="20"/>
          <w:szCs w:val="20"/>
          <w:lang w:val="sv-SE"/>
        </w:rPr>
        <w:t>ö</w:t>
      </w:r>
      <w:r>
        <w:rPr>
          <w:rFonts w:ascii="Times New Roman" w:hAnsi="Times New Roman"/>
          <w:sz w:val="20"/>
          <w:szCs w:val="20"/>
        </w:rPr>
        <w:t>netilmesine ilişkin bilgiler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(imza, veri aktaran tarafından belirlenecek kategori dışı diğer veriler vb.)</w:t>
      </w:r>
    </w:p>
    <w:p w:rsidR="00AD4B09" w:rsidRDefault="00AD4B09">
      <w:pPr>
        <w:pStyle w:val="ListeParagraf"/>
        <w:shd w:val="clear" w:color="auto" w:fill="FFFFFF"/>
        <w:spacing w:after="0" w:line="240" w:lineRule="auto"/>
        <w:ind w:left="643"/>
        <w:jc w:val="both"/>
        <w:rPr>
          <w:rFonts w:ascii="Times New Roman" w:eastAsia="Times New Roman" w:hAnsi="Times New Roman" w:cs="Times New Roman"/>
          <w:sz w:val="20"/>
          <w:szCs w:val="20"/>
          <w:lang w:val="de-DE"/>
        </w:rPr>
      </w:pPr>
    </w:p>
    <w:p w:rsidR="00AD4B09" w:rsidRDefault="000F232B">
      <w:pPr>
        <w:pStyle w:val="BodyA"/>
        <w:tabs>
          <w:tab w:val="left" w:pos="4035"/>
        </w:tabs>
        <w:spacing w:before="20" w:after="20" w:line="288" w:lineRule="auto"/>
        <w:rPr>
          <w:b/>
          <w:bCs/>
        </w:rPr>
      </w:pPr>
      <w:r>
        <w:rPr>
          <w:b/>
          <w:bCs/>
          <w:color w:val="000000"/>
          <w:sz w:val="20"/>
          <w:szCs w:val="20"/>
          <w:u w:color="000000"/>
        </w:rPr>
        <w:t>İşlenen Özel Nitelikli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Sağlık Bilgileri (</w:t>
      </w:r>
      <w:proofErr w:type="gramStart"/>
      <w:r>
        <w:rPr>
          <w:rFonts w:ascii="Times New Roman" w:hAnsi="Times New Roman"/>
          <w:sz w:val="20"/>
          <w:szCs w:val="20"/>
        </w:rPr>
        <w:t>kan</w:t>
      </w:r>
      <w:proofErr w:type="gramEnd"/>
      <w:r>
        <w:rPr>
          <w:rFonts w:ascii="Times New Roman" w:hAnsi="Times New Roman"/>
          <w:sz w:val="20"/>
          <w:szCs w:val="20"/>
        </w:rPr>
        <w:t xml:space="preserve"> grubu, cihaz ve protezler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İnançlar (eski kimliklerin alınması durumunda kimlikte yer alan din hanesi) </w:t>
      </w:r>
    </w:p>
    <w:p w:rsidR="00AD4B09" w:rsidRDefault="00AD4B09">
      <w:pPr>
        <w:pStyle w:val="GvdeA"/>
        <w:jc w:val="both"/>
        <w:rPr>
          <w:b/>
          <w:bCs/>
          <w:sz w:val="20"/>
          <w:szCs w:val="20"/>
          <w:shd w:val="clear" w:color="auto" w:fill="DDDDDD"/>
        </w:rPr>
      </w:pPr>
    </w:p>
    <w:p w:rsidR="00AD4B09" w:rsidRDefault="000F232B">
      <w:pPr>
        <w:pStyle w:val="GvdeA"/>
        <w:jc w:val="both"/>
        <w:rPr>
          <w:b/>
          <w:bCs/>
          <w:sz w:val="20"/>
          <w:szCs w:val="20"/>
          <w:shd w:val="clear" w:color="auto" w:fill="FFFFFF"/>
        </w:rPr>
      </w:pPr>
      <w:r>
        <w:rPr>
          <w:b/>
          <w:bCs/>
          <w:sz w:val="20"/>
          <w:szCs w:val="20"/>
          <w:shd w:val="clear" w:color="auto" w:fill="FFFFFF"/>
          <w:lang w:val="de-DE"/>
        </w:rPr>
        <w:t>3) ELEKTRAWEB MINI OTEL PROGRAMI</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r w:rsidR="00FF05B4">
        <w:rPr>
          <w:color w:val="000000"/>
          <w:sz w:val="20"/>
          <w:szCs w:val="20"/>
          <w:u w:color="000000"/>
        </w:rPr>
        <w:t>, Çalışanlar</w:t>
      </w:r>
    </w:p>
    <w:p w:rsidR="00AD4B09" w:rsidRDefault="000F232B">
      <w:pPr>
        <w:pStyle w:val="BodyA"/>
        <w:tabs>
          <w:tab w:val="left" w:pos="4035"/>
        </w:tabs>
        <w:spacing w:before="20" w:after="20" w:line="288" w:lineRule="auto"/>
        <w:rPr>
          <w:b/>
          <w:bCs/>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ödeme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(imza, veri aktaran tarafından belirlenecek kategori dışı diğer veriler vb.)</w:t>
      </w:r>
    </w:p>
    <w:p w:rsidR="00AD4B09" w:rsidRDefault="00AD4B09">
      <w:pPr>
        <w:pStyle w:val="ListeParagraf"/>
        <w:shd w:val="clear" w:color="auto" w:fill="FFFFFF"/>
        <w:spacing w:after="0" w:line="240" w:lineRule="auto"/>
        <w:ind w:left="643"/>
        <w:jc w:val="both"/>
        <w:rPr>
          <w:rFonts w:ascii="Times New Roman" w:eastAsia="Times New Roman" w:hAnsi="Times New Roman" w:cs="Times New Roman"/>
          <w:sz w:val="20"/>
          <w:szCs w:val="20"/>
          <w:lang w:val="de-DE"/>
        </w:rPr>
      </w:pPr>
    </w:p>
    <w:p w:rsidR="00AD4B09" w:rsidRDefault="000F232B">
      <w:pPr>
        <w:pStyle w:val="BodyA"/>
        <w:tabs>
          <w:tab w:val="left" w:pos="4035"/>
        </w:tabs>
        <w:spacing w:before="20" w:after="20" w:line="288" w:lineRule="auto"/>
        <w:rPr>
          <w:b/>
          <w:bCs/>
        </w:rPr>
      </w:pPr>
      <w:r>
        <w:rPr>
          <w:b/>
          <w:bCs/>
          <w:color w:val="000000"/>
          <w:sz w:val="20"/>
          <w:szCs w:val="20"/>
          <w:u w:color="000000"/>
        </w:rPr>
        <w:t>İşlenen Özel Nitelikli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Sağlık Bilgileri (</w:t>
      </w:r>
      <w:proofErr w:type="gramStart"/>
      <w:r>
        <w:rPr>
          <w:rFonts w:ascii="Times New Roman" w:hAnsi="Times New Roman"/>
          <w:sz w:val="20"/>
          <w:szCs w:val="20"/>
        </w:rPr>
        <w:t>kan</w:t>
      </w:r>
      <w:proofErr w:type="gramEnd"/>
      <w:r>
        <w:rPr>
          <w:rFonts w:ascii="Times New Roman" w:hAnsi="Times New Roman"/>
          <w:sz w:val="20"/>
          <w:szCs w:val="20"/>
        </w:rPr>
        <w:t xml:space="preserve"> grubu, cihaz ve protezler vb.)</w:t>
      </w:r>
    </w:p>
    <w:p w:rsidR="00AD4B09" w:rsidRDefault="00AD4B09">
      <w:pPr>
        <w:pStyle w:val="GvdeA"/>
        <w:ind w:firstLine="708"/>
        <w:jc w:val="both"/>
        <w:rPr>
          <w:b/>
          <w:bCs/>
          <w:sz w:val="20"/>
          <w:szCs w:val="20"/>
          <w:shd w:val="clear" w:color="auto" w:fill="FFFFFF"/>
        </w:rPr>
      </w:pPr>
    </w:p>
    <w:p w:rsidR="00AD4B09" w:rsidRDefault="00AD4B09">
      <w:pPr>
        <w:pStyle w:val="GvdeA"/>
        <w:ind w:firstLine="708"/>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lang w:val="en-US"/>
        </w:rPr>
        <w:t>4) ONLINE REZERVASYON</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r w:rsidR="00FF05B4">
        <w:rPr>
          <w:color w:val="000000"/>
          <w:sz w:val="20"/>
          <w:szCs w:val="20"/>
          <w:u w:color="000000"/>
        </w:rPr>
        <w:t>, Çalışanlar</w:t>
      </w:r>
    </w:p>
    <w:p w:rsidR="00AD4B09" w:rsidRDefault="000F232B">
      <w:pPr>
        <w:pStyle w:val="BodyA"/>
        <w:tabs>
          <w:tab w:val="left" w:pos="4035"/>
        </w:tabs>
        <w:spacing w:before="20" w:after="20" w:line="288" w:lineRule="auto"/>
        <w:rPr>
          <w:b/>
          <w:bCs/>
          <w:color w:val="000000"/>
          <w:sz w:val="20"/>
          <w:szCs w:val="20"/>
          <w:u w:color="000000"/>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(veri aktaran tarafından belirlenecek kategori dışı diğer veriler vb.)</w:t>
      </w:r>
    </w:p>
    <w:p w:rsidR="00AD4B09" w:rsidRDefault="00AD4B09">
      <w:pPr>
        <w:pStyle w:val="GvdeA"/>
        <w:jc w:val="both"/>
        <w:rPr>
          <w:b/>
          <w:bCs/>
          <w:sz w:val="20"/>
          <w:szCs w:val="20"/>
          <w:shd w:val="clear" w:color="auto" w:fill="FFFFFF"/>
        </w:rPr>
      </w:pP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rPr>
        <w:t>5) KANAL YÖ</w:t>
      </w:r>
      <w:r>
        <w:rPr>
          <w:b/>
          <w:bCs/>
          <w:sz w:val="20"/>
          <w:szCs w:val="20"/>
          <w:shd w:val="clear" w:color="auto" w:fill="FFFFFF"/>
          <w:lang w:val="de-DE"/>
        </w:rPr>
        <w:t>NET</w:t>
      </w:r>
      <w:r>
        <w:rPr>
          <w:b/>
          <w:bCs/>
          <w:sz w:val="20"/>
          <w:szCs w:val="20"/>
          <w:shd w:val="clear" w:color="auto" w:fill="FFFFFF"/>
        </w:rPr>
        <w:t>İMİ</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r w:rsidR="00FF05B4">
        <w:rPr>
          <w:color w:val="000000"/>
          <w:sz w:val="20"/>
          <w:szCs w:val="20"/>
          <w:u w:color="000000"/>
        </w:rPr>
        <w:t>, Çalışanlar</w:t>
      </w:r>
    </w:p>
    <w:p w:rsidR="00AD4B09" w:rsidRDefault="000F232B">
      <w:pPr>
        <w:pStyle w:val="BodyA"/>
        <w:tabs>
          <w:tab w:val="left" w:pos="4035"/>
        </w:tabs>
        <w:spacing w:before="20" w:after="20" w:line="288" w:lineRule="auto"/>
        <w:rPr>
          <w:b/>
          <w:bCs/>
          <w:color w:val="000000"/>
          <w:sz w:val="20"/>
          <w:szCs w:val="20"/>
          <w:u w:color="000000"/>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14"/>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(veri aktaran tarafından belirlenecek kategori dışı diğer veriler vb.)</w:t>
      </w:r>
    </w:p>
    <w:p w:rsidR="00AD4B09" w:rsidRDefault="00AD4B09">
      <w:pPr>
        <w:pStyle w:val="GvdeA"/>
        <w:jc w:val="both"/>
        <w:rPr>
          <w:b/>
          <w:bCs/>
          <w:sz w:val="20"/>
          <w:szCs w:val="20"/>
          <w:shd w:val="clear" w:color="auto" w:fill="DDDDDD"/>
        </w:rPr>
      </w:pPr>
    </w:p>
    <w:p w:rsidR="00AD4B09" w:rsidRDefault="00AD4B09">
      <w:pPr>
        <w:pStyle w:val="GvdeA"/>
        <w:jc w:val="both"/>
        <w:rPr>
          <w:b/>
          <w:bCs/>
          <w:sz w:val="20"/>
          <w:szCs w:val="20"/>
          <w:shd w:val="clear" w:color="auto" w:fill="DDDDDD"/>
        </w:rPr>
      </w:pPr>
    </w:p>
    <w:p w:rsidR="00AD4B09" w:rsidRDefault="000F232B">
      <w:pPr>
        <w:pStyle w:val="GvdeA"/>
        <w:jc w:val="both"/>
        <w:rPr>
          <w:b/>
          <w:bCs/>
          <w:sz w:val="20"/>
          <w:szCs w:val="20"/>
          <w:shd w:val="clear" w:color="auto" w:fill="FFFFFF"/>
        </w:rPr>
      </w:pPr>
      <w:r>
        <w:rPr>
          <w:b/>
          <w:bCs/>
          <w:sz w:val="20"/>
          <w:szCs w:val="20"/>
          <w:shd w:val="clear" w:color="auto" w:fill="FFFFFF"/>
          <w:lang w:val="es-ES_tradnl"/>
        </w:rPr>
        <w:t>6) RESTORAN POS</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r w:rsidR="00FF05B4">
        <w:rPr>
          <w:color w:val="000000"/>
          <w:sz w:val="20"/>
          <w:szCs w:val="20"/>
          <w:u w:color="000000"/>
        </w:rPr>
        <w:t xml:space="preserve">, </w:t>
      </w:r>
    </w:p>
    <w:p w:rsidR="00AD4B09" w:rsidRDefault="000F232B">
      <w:pPr>
        <w:pStyle w:val="BodyA"/>
        <w:tabs>
          <w:tab w:val="left" w:pos="4035"/>
        </w:tabs>
        <w:spacing w:before="20" w:after="20" w:line="288" w:lineRule="auto"/>
        <w:rPr>
          <w:b/>
          <w:bCs/>
        </w:rPr>
      </w:pPr>
      <w:r>
        <w:rPr>
          <w:b/>
          <w:bCs/>
          <w:color w:val="000000"/>
          <w:sz w:val="20"/>
          <w:szCs w:val="20"/>
          <w:u w:color="000000"/>
        </w:rPr>
        <w:t>İşlenen Kişisel Veri Kategorileri:</w:t>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Kimlik (ad soyad, doğum yeri, medeni hali, kimlik no vb.) </w:t>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Lokasyon (konum bilgisi vb.)</w:t>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(veri aktaran tarafından belirlenecek kategori dışı diğer veriler vb.)</w:t>
      </w:r>
    </w:p>
    <w:p w:rsidR="00AD4B09" w:rsidRDefault="00AD4B09">
      <w:pPr>
        <w:pStyle w:val="GvdeA"/>
        <w:jc w:val="both"/>
        <w:rPr>
          <w:b/>
          <w:bCs/>
          <w:sz w:val="20"/>
          <w:szCs w:val="20"/>
          <w:shd w:val="clear" w:color="auto" w:fill="FFFFFF"/>
        </w:rPr>
      </w:pP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rPr>
        <w:t xml:space="preserve">7) SATIŞ </w:t>
      </w:r>
      <w:r>
        <w:rPr>
          <w:b/>
          <w:bCs/>
          <w:sz w:val="20"/>
          <w:szCs w:val="20"/>
          <w:shd w:val="clear" w:color="auto" w:fill="FFFFFF"/>
          <w:lang w:val="de-DE"/>
        </w:rPr>
        <w:t>PAZARLAMA VE BANKET</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 Gerçek Kişi Tedarikçiler, Kurumsal Tedarikçi Temsilcileri ve Çalışanları</w:t>
      </w:r>
    </w:p>
    <w:p w:rsidR="00AD4B09" w:rsidRDefault="000F232B">
      <w:pPr>
        <w:pStyle w:val="BodyA"/>
        <w:tabs>
          <w:tab w:val="left" w:pos="4035"/>
        </w:tabs>
        <w:spacing w:before="20" w:after="20" w:line="288" w:lineRule="auto"/>
        <w:ind w:left="222" w:hanging="222"/>
        <w:rPr>
          <w:color w:val="000000"/>
          <w:sz w:val="20"/>
          <w:szCs w:val="20"/>
          <w:u w:color="000000"/>
        </w:rPr>
      </w:pPr>
      <w:r>
        <w:rPr>
          <w:b/>
          <w:bCs/>
          <w:color w:val="000000"/>
          <w:sz w:val="20"/>
          <w:szCs w:val="20"/>
          <w:u w:color="000000"/>
        </w:rPr>
        <w:t>İşlenen Kişisel Veri Kategorileri:</w:t>
      </w:r>
      <w:r>
        <w:rPr>
          <w:color w:val="000000"/>
          <w:sz w:val="20"/>
          <w:szCs w:val="20"/>
          <w:u w:color="000000"/>
        </w:rPr>
        <w:tab/>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Kimlik (ad soyad, doğum yeri, medeni hali, kimlik no vb.) </w:t>
      </w:r>
    </w:p>
    <w:p w:rsidR="00AD4B09" w:rsidRDefault="000F232B">
      <w:pPr>
        <w:pStyle w:val="ListeParagraf"/>
        <w:numPr>
          <w:ilvl w:val="0"/>
          <w:numId w:val="1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AD4B09">
      <w:pPr>
        <w:pStyle w:val="GvdeA"/>
        <w:jc w:val="both"/>
        <w:rPr>
          <w:b/>
          <w:bCs/>
          <w:sz w:val="20"/>
          <w:szCs w:val="20"/>
          <w:shd w:val="clear" w:color="auto" w:fill="DDDDDD"/>
        </w:rPr>
      </w:pPr>
    </w:p>
    <w:p w:rsidR="00AD4B09" w:rsidRDefault="000F232B">
      <w:pPr>
        <w:pStyle w:val="GvdeA"/>
        <w:jc w:val="both"/>
        <w:rPr>
          <w:b/>
          <w:bCs/>
          <w:sz w:val="20"/>
          <w:szCs w:val="20"/>
          <w:shd w:val="clear" w:color="auto" w:fill="FFFFFF"/>
        </w:rPr>
      </w:pPr>
      <w:r>
        <w:rPr>
          <w:b/>
          <w:bCs/>
          <w:sz w:val="20"/>
          <w:szCs w:val="20"/>
          <w:shd w:val="clear" w:color="auto" w:fill="FFFFFF"/>
        </w:rPr>
        <w:t>8) TEMASSIZ MİSAFİR UYGULAMASI</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p>
    <w:p w:rsidR="00AD4B09" w:rsidRDefault="000F232B">
      <w:pPr>
        <w:pStyle w:val="BodyA"/>
        <w:tabs>
          <w:tab w:val="left" w:pos="4035"/>
        </w:tabs>
        <w:spacing w:before="20" w:after="20" w:line="288" w:lineRule="auto"/>
        <w:ind w:left="222" w:hanging="222"/>
      </w:pPr>
      <w:r>
        <w:rPr>
          <w:b/>
          <w:bCs/>
          <w:color w:val="000000"/>
          <w:sz w:val="20"/>
          <w:szCs w:val="20"/>
          <w:u w:color="000000"/>
        </w:rPr>
        <w:t>İşlenen Kişisel Veri Kategorileri:</w:t>
      </w:r>
      <w:r>
        <w:rPr>
          <w:color w:val="000000"/>
          <w:sz w:val="20"/>
          <w:szCs w:val="20"/>
          <w:u w:color="000000"/>
        </w:rPr>
        <w:tab/>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Fiziksel Mekâ</w:t>
      </w:r>
      <w:r>
        <w:rPr>
          <w:rFonts w:ascii="Times New Roman" w:hAnsi="Times New Roman"/>
          <w:sz w:val="20"/>
          <w:szCs w:val="20"/>
          <w:lang w:val="de-DE"/>
        </w:rPr>
        <w:t>n G</w:t>
      </w:r>
      <w:r>
        <w:rPr>
          <w:rFonts w:ascii="Times New Roman" w:hAnsi="Times New Roman"/>
          <w:sz w:val="20"/>
          <w:szCs w:val="20"/>
        </w:rPr>
        <w:t>üvenliği (giriş çıkış kayıt bilgileri, kamera kayıtları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lang w:val="de-DE"/>
        </w:rPr>
      </w:pPr>
      <w:r>
        <w:rPr>
          <w:rFonts w:ascii="Times New Roman" w:hAnsi="Times New Roman"/>
          <w:sz w:val="20"/>
          <w:szCs w:val="20"/>
          <w:lang w:val="de-DE"/>
        </w:rPr>
        <w:t>Di</w:t>
      </w:r>
      <w:r>
        <w:rPr>
          <w:rFonts w:ascii="Times New Roman" w:hAnsi="Times New Roman"/>
          <w:sz w:val="20"/>
          <w:szCs w:val="20"/>
        </w:rPr>
        <w:t>ğer (imza, veri aktaran tarafından belirlenecek kategori dışı diğer veriler vb.)</w:t>
      </w:r>
    </w:p>
    <w:p w:rsidR="00AD4B09" w:rsidRDefault="00AD4B09">
      <w:pPr>
        <w:pStyle w:val="ListeParagraf"/>
        <w:shd w:val="clear" w:color="auto" w:fill="FFFFFF"/>
        <w:spacing w:after="0" w:line="240" w:lineRule="auto"/>
        <w:ind w:left="643"/>
        <w:jc w:val="both"/>
        <w:rPr>
          <w:rFonts w:ascii="Times New Roman" w:eastAsia="Times New Roman" w:hAnsi="Times New Roman" w:cs="Times New Roman"/>
          <w:sz w:val="20"/>
          <w:szCs w:val="20"/>
          <w:lang w:val="de-DE"/>
        </w:rPr>
      </w:pPr>
    </w:p>
    <w:p w:rsidR="00AD4B09" w:rsidRDefault="000F232B">
      <w:pPr>
        <w:pStyle w:val="BodyA"/>
        <w:tabs>
          <w:tab w:val="left" w:pos="4035"/>
        </w:tabs>
        <w:spacing w:before="20" w:after="20" w:line="288" w:lineRule="auto"/>
        <w:rPr>
          <w:b/>
          <w:bCs/>
        </w:rPr>
      </w:pPr>
      <w:r>
        <w:rPr>
          <w:b/>
          <w:bCs/>
          <w:color w:val="000000"/>
          <w:sz w:val="20"/>
          <w:szCs w:val="20"/>
          <w:u w:color="000000"/>
        </w:rPr>
        <w:t>İşlenen Özel Nitelikli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Sağlık Bilgileri (</w:t>
      </w:r>
      <w:proofErr w:type="gramStart"/>
      <w:r>
        <w:rPr>
          <w:rFonts w:ascii="Times New Roman" w:hAnsi="Times New Roman"/>
          <w:sz w:val="20"/>
          <w:szCs w:val="20"/>
        </w:rPr>
        <w:t>kan</w:t>
      </w:r>
      <w:proofErr w:type="gramEnd"/>
      <w:r>
        <w:rPr>
          <w:rFonts w:ascii="Times New Roman" w:hAnsi="Times New Roman"/>
          <w:sz w:val="20"/>
          <w:szCs w:val="20"/>
        </w:rPr>
        <w:t xml:space="preserve"> grubu, cihaz ve protezler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İnançlar (eski kimliklerin alınması durumunda kimlikte yer alan din hanesi) </w:t>
      </w:r>
    </w:p>
    <w:p w:rsidR="00AD4B09" w:rsidRDefault="00AD4B09">
      <w:pPr>
        <w:pStyle w:val="ListeParagraf"/>
        <w:shd w:val="clear" w:color="auto" w:fill="FFFFFF"/>
        <w:spacing w:after="0" w:line="240" w:lineRule="auto"/>
        <w:ind w:left="0"/>
        <w:jc w:val="both"/>
        <w:rPr>
          <w:rFonts w:ascii="Times New Roman" w:eastAsia="Times New Roman" w:hAnsi="Times New Roman" w:cs="Times New Roman"/>
          <w:sz w:val="20"/>
          <w:szCs w:val="20"/>
          <w:shd w:val="clear" w:color="auto" w:fill="FFFFFF"/>
        </w:rPr>
      </w:pP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rPr>
        <w:t>9) SPA</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p>
    <w:p w:rsidR="00AD4B09" w:rsidRDefault="000F232B">
      <w:pPr>
        <w:pStyle w:val="BodyA"/>
        <w:tabs>
          <w:tab w:val="left" w:pos="4035"/>
        </w:tabs>
        <w:spacing w:before="20" w:after="20" w:line="288" w:lineRule="auto"/>
        <w:ind w:left="222" w:hanging="222"/>
        <w:rPr>
          <w:shd w:val="clear" w:color="auto" w:fill="DDDDDD"/>
        </w:rPr>
      </w:pPr>
      <w:r>
        <w:rPr>
          <w:b/>
          <w:bCs/>
          <w:color w:val="000000"/>
          <w:sz w:val="20"/>
          <w:szCs w:val="20"/>
          <w:u w:color="000000"/>
        </w:rPr>
        <w:t>İşlenen Kişisel Veri Kategorileri:</w:t>
      </w:r>
      <w:r>
        <w:rPr>
          <w:color w:val="000000"/>
          <w:sz w:val="20"/>
          <w:szCs w:val="20"/>
          <w:u w:color="000000"/>
        </w:rPr>
        <w:tab/>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AD4B09">
      <w:pPr>
        <w:pStyle w:val="BodyA"/>
        <w:tabs>
          <w:tab w:val="left" w:pos="4035"/>
        </w:tabs>
        <w:spacing w:before="20" w:after="20" w:line="288" w:lineRule="auto"/>
        <w:rPr>
          <w:b/>
          <w:bCs/>
          <w:color w:val="000000"/>
          <w:sz w:val="20"/>
          <w:szCs w:val="20"/>
          <w:u w:color="000000"/>
        </w:rPr>
      </w:pPr>
    </w:p>
    <w:p w:rsidR="00AD4B09" w:rsidRDefault="000F232B">
      <w:pPr>
        <w:pStyle w:val="BodyA"/>
        <w:tabs>
          <w:tab w:val="left" w:pos="4035"/>
        </w:tabs>
        <w:spacing w:before="20" w:after="20" w:line="288" w:lineRule="auto"/>
        <w:rPr>
          <w:b/>
          <w:bCs/>
        </w:rPr>
      </w:pPr>
      <w:r>
        <w:rPr>
          <w:b/>
          <w:bCs/>
          <w:color w:val="000000"/>
          <w:sz w:val="20"/>
          <w:szCs w:val="20"/>
          <w:u w:color="000000"/>
        </w:rPr>
        <w:t>İşlenen Özel Nitelikli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Sağlık Bilgileri (</w:t>
      </w:r>
      <w:proofErr w:type="gramStart"/>
      <w:r>
        <w:rPr>
          <w:rFonts w:ascii="Times New Roman" w:hAnsi="Times New Roman"/>
          <w:sz w:val="20"/>
          <w:szCs w:val="20"/>
        </w:rPr>
        <w:t>kan</w:t>
      </w:r>
      <w:proofErr w:type="gramEnd"/>
      <w:r>
        <w:rPr>
          <w:rFonts w:ascii="Times New Roman" w:hAnsi="Times New Roman"/>
          <w:sz w:val="20"/>
          <w:szCs w:val="20"/>
        </w:rPr>
        <w:t xml:space="preserve"> grubu, cihaz ve protezler vb.)</w:t>
      </w:r>
    </w:p>
    <w:p w:rsidR="00AD4B09" w:rsidRDefault="000F232B">
      <w:pPr>
        <w:pStyle w:val="ListeParagraf"/>
        <w:numPr>
          <w:ilvl w:val="0"/>
          <w:numId w:val="18"/>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Biyometrik Veri (avuç içi izi, parmak izi, retina tanıma vb.)</w:t>
      </w:r>
    </w:p>
    <w:p w:rsidR="00AD4B09" w:rsidRDefault="000F232B">
      <w:pPr>
        <w:pStyle w:val="ListeParagraf"/>
        <w:numPr>
          <w:ilvl w:val="0"/>
          <w:numId w:val="18"/>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Genetik Veri (DNA bilgisi)</w:t>
      </w:r>
    </w:p>
    <w:p w:rsidR="00AD4B09" w:rsidRDefault="00AD4B09">
      <w:pPr>
        <w:pStyle w:val="GvdeA"/>
        <w:jc w:val="both"/>
        <w:rPr>
          <w:b/>
          <w:bCs/>
          <w:sz w:val="20"/>
          <w:szCs w:val="20"/>
          <w:shd w:val="clear" w:color="auto" w:fill="DDDDDD"/>
        </w:rPr>
      </w:pPr>
    </w:p>
    <w:p w:rsidR="00AD4B09" w:rsidRDefault="00AD4B09">
      <w:pPr>
        <w:pStyle w:val="GvdeA"/>
        <w:jc w:val="both"/>
        <w:rPr>
          <w:b/>
          <w:bCs/>
          <w:sz w:val="20"/>
          <w:szCs w:val="20"/>
          <w:shd w:val="clear" w:color="auto" w:fill="DDDDDD"/>
        </w:rPr>
      </w:pPr>
    </w:p>
    <w:p w:rsidR="00AD4B09" w:rsidRDefault="000F232B">
      <w:pPr>
        <w:pStyle w:val="GvdeA"/>
        <w:jc w:val="both"/>
        <w:rPr>
          <w:b/>
          <w:bCs/>
          <w:sz w:val="20"/>
          <w:szCs w:val="20"/>
          <w:shd w:val="clear" w:color="auto" w:fill="FFFFFF"/>
        </w:rPr>
      </w:pPr>
      <w:r>
        <w:rPr>
          <w:b/>
          <w:bCs/>
          <w:sz w:val="20"/>
          <w:szCs w:val="20"/>
          <w:shd w:val="clear" w:color="auto" w:fill="FFFFFF"/>
        </w:rPr>
        <w:t>10) STOK</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 Gerçek Kişi Tedarikçiler, Kurumsal Tedarikçi Temsilcileri ve Çalışanları</w:t>
      </w:r>
    </w:p>
    <w:p w:rsidR="00AD4B09" w:rsidRDefault="000F232B">
      <w:pPr>
        <w:pStyle w:val="BodyA"/>
        <w:tabs>
          <w:tab w:val="left" w:pos="4035"/>
        </w:tabs>
        <w:spacing w:before="20" w:after="20" w:line="288" w:lineRule="auto"/>
        <w:ind w:left="222" w:hanging="222"/>
        <w:rPr>
          <w:color w:val="000000"/>
          <w:sz w:val="20"/>
          <w:szCs w:val="20"/>
          <w:u w:color="000000"/>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ED547D" w:rsidRDefault="00ED547D" w:rsidP="00ED547D">
      <w:pPr>
        <w:shd w:val="clear" w:color="auto" w:fill="FFFFFF"/>
        <w:jc w:val="both"/>
        <w:rPr>
          <w:sz w:val="20"/>
          <w:szCs w:val="20"/>
        </w:rPr>
      </w:pPr>
    </w:p>
    <w:p w:rsidR="00ED547D" w:rsidRPr="00ED547D" w:rsidRDefault="00ED547D" w:rsidP="00ED547D">
      <w:pPr>
        <w:shd w:val="clear" w:color="auto" w:fill="FFFFFF"/>
        <w:jc w:val="both"/>
        <w:rPr>
          <w:sz w:val="20"/>
          <w:szCs w:val="20"/>
        </w:rPr>
      </w:pPr>
      <w:bookmarkStart w:id="0" w:name="_GoBack"/>
      <w:bookmarkEnd w:id="0"/>
    </w:p>
    <w:p w:rsidR="00AD4B09" w:rsidRDefault="00AD4B09">
      <w:pPr>
        <w:pStyle w:val="GvdeA"/>
        <w:jc w:val="both"/>
        <w:rPr>
          <w:b/>
          <w:bCs/>
          <w:sz w:val="20"/>
          <w:szCs w:val="20"/>
          <w:shd w:val="clear" w:color="auto" w:fill="FFFFFF"/>
        </w:rPr>
      </w:pP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lang w:val="de-DE"/>
        </w:rPr>
        <w:lastRenderedPageBreak/>
        <w:t>11) MUHASEBE</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Çalışanlar, Müşteriler (Misafirler), Gerçek Kişi Tedarikçiler, Kurumsal Tedarikçi Temsilcileri ve Çalışanları</w:t>
      </w:r>
      <w:r>
        <w:rPr>
          <w:color w:val="000000"/>
          <w:sz w:val="20"/>
          <w:szCs w:val="20"/>
          <w:u w:color="000000"/>
        </w:rPr>
        <w:tab/>
      </w:r>
    </w:p>
    <w:p w:rsidR="00AD4B09" w:rsidRDefault="000F232B">
      <w:pPr>
        <w:pStyle w:val="BodyA"/>
        <w:tabs>
          <w:tab w:val="left" w:pos="4035"/>
        </w:tabs>
        <w:spacing w:before="20" w:after="20" w:line="288" w:lineRule="auto"/>
        <w:ind w:left="222" w:hanging="222"/>
        <w:rPr>
          <w:shd w:val="clear" w:color="auto" w:fill="DDDDDD"/>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Fiziksel Mekâ</w:t>
      </w:r>
      <w:r>
        <w:rPr>
          <w:rFonts w:ascii="Times New Roman" w:hAnsi="Times New Roman"/>
          <w:sz w:val="20"/>
          <w:szCs w:val="20"/>
          <w:lang w:val="de-DE"/>
        </w:rPr>
        <w:t>n G</w:t>
      </w:r>
      <w:r>
        <w:rPr>
          <w:rFonts w:ascii="Times New Roman" w:hAnsi="Times New Roman"/>
          <w:sz w:val="20"/>
          <w:szCs w:val="20"/>
        </w:rPr>
        <w:t>üvenliği (giriş çıkış kayıt bilgileri, kamera kayıtları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İş</w:t>
      </w:r>
      <w:r>
        <w:rPr>
          <w:rFonts w:ascii="Times New Roman" w:hAnsi="Times New Roman"/>
          <w:sz w:val="20"/>
          <w:szCs w:val="20"/>
          <w:lang w:val="de-DE"/>
        </w:rPr>
        <w:t>lem G</w:t>
      </w:r>
      <w:r>
        <w:rPr>
          <w:rFonts w:ascii="Times New Roman" w:hAnsi="Times New Roman"/>
          <w:sz w:val="20"/>
          <w:szCs w:val="20"/>
        </w:rPr>
        <w:t>üvenliği (IP adresi, ziyaret edilen siteler, kullanıcı adı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AD4B09">
      <w:pPr>
        <w:pStyle w:val="GvdeA"/>
        <w:jc w:val="both"/>
        <w:rPr>
          <w:b/>
          <w:bCs/>
          <w:sz w:val="20"/>
          <w:szCs w:val="20"/>
          <w:shd w:val="clear" w:color="auto" w:fill="DDDDDD"/>
        </w:rPr>
      </w:pPr>
    </w:p>
    <w:p w:rsidR="00AD4B09" w:rsidRDefault="000F232B">
      <w:pPr>
        <w:pStyle w:val="GvdeA"/>
        <w:jc w:val="both"/>
        <w:rPr>
          <w:b/>
          <w:bCs/>
          <w:sz w:val="20"/>
          <w:szCs w:val="20"/>
          <w:shd w:val="clear" w:color="auto" w:fill="FFFFFF"/>
        </w:rPr>
      </w:pPr>
      <w:r>
        <w:rPr>
          <w:b/>
          <w:bCs/>
          <w:sz w:val="20"/>
          <w:szCs w:val="20"/>
          <w:shd w:val="clear" w:color="auto" w:fill="FFFFFF"/>
        </w:rPr>
        <w:t>12) EUYGULAMA (FATURA, İRSALİ</w:t>
      </w:r>
      <w:r>
        <w:rPr>
          <w:b/>
          <w:bCs/>
          <w:sz w:val="20"/>
          <w:szCs w:val="20"/>
          <w:shd w:val="clear" w:color="auto" w:fill="FFFFFF"/>
          <w:lang w:val="de-DE"/>
        </w:rPr>
        <w:t>YE VE DEFTER ELEKTRON</w:t>
      </w:r>
      <w:r>
        <w:rPr>
          <w:b/>
          <w:bCs/>
          <w:sz w:val="20"/>
          <w:szCs w:val="20"/>
          <w:shd w:val="clear" w:color="auto" w:fill="FFFFFF"/>
        </w:rPr>
        <w:t>İK KAYIT Sİ</w:t>
      </w:r>
      <w:r>
        <w:rPr>
          <w:b/>
          <w:bCs/>
          <w:sz w:val="20"/>
          <w:szCs w:val="20"/>
          <w:shd w:val="clear" w:color="auto" w:fill="FFFFFF"/>
          <w:lang w:val="de-DE"/>
        </w:rPr>
        <w:t>STEM</w:t>
      </w:r>
      <w:r>
        <w:rPr>
          <w:b/>
          <w:bCs/>
          <w:sz w:val="20"/>
          <w:szCs w:val="20"/>
          <w:shd w:val="clear" w:color="auto" w:fill="FFFFFF"/>
        </w:rPr>
        <w:t>İ)</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Çalışanlar, Müşteriler (Misafirler), Gerçek Kişi Tedarikçiler, Kurumsal Tedarikçi Temsilcileri ve Çalışanları</w:t>
      </w:r>
    </w:p>
    <w:p w:rsidR="00AD4B09" w:rsidRDefault="000F232B">
      <w:pPr>
        <w:pStyle w:val="BodyA"/>
        <w:tabs>
          <w:tab w:val="left" w:pos="4035"/>
        </w:tabs>
        <w:spacing w:before="20" w:after="20" w:line="288" w:lineRule="auto"/>
        <w:ind w:left="222" w:hanging="222"/>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Finans (bilanço, kredi ve risk bilgileri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lang w:val="de-DE"/>
        </w:rPr>
        <w:t>13) PERSONEL</w:t>
      </w:r>
    </w:p>
    <w:p w:rsidR="00AD4B09" w:rsidRDefault="000F232B">
      <w:pPr>
        <w:pStyle w:val="BodyA"/>
        <w:tabs>
          <w:tab w:val="left" w:pos="4035"/>
        </w:tabs>
        <w:spacing w:before="20" w:after="20" w:line="288" w:lineRule="auto"/>
        <w:ind w:left="222" w:hanging="222"/>
        <w:rPr>
          <w:color w:val="000000"/>
          <w:sz w:val="20"/>
          <w:szCs w:val="20"/>
          <w:u w:color="000000"/>
        </w:rPr>
      </w:pPr>
      <w:r>
        <w:rPr>
          <w:b/>
          <w:bCs/>
          <w:color w:val="000000"/>
          <w:sz w:val="20"/>
          <w:szCs w:val="20"/>
          <w:u w:color="000000"/>
        </w:rPr>
        <w:t xml:space="preserve">İlgili Kişiler: </w:t>
      </w:r>
      <w:r>
        <w:rPr>
          <w:color w:val="000000"/>
          <w:sz w:val="20"/>
          <w:szCs w:val="20"/>
          <w:u w:color="000000"/>
        </w:rPr>
        <w:t>Çalışanlar</w:t>
      </w:r>
    </w:p>
    <w:p w:rsidR="00AD4B09" w:rsidRDefault="000F232B">
      <w:pPr>
        <w:pStyle w:val="BodyA"/>
        <w:tabs>
          <w:tab w:val="left" w:pos="4035"/>
        </w:tabs>
        <w:spacing w:before="20" w:after="20" w:line="288" w:lineRule="auto"/>
        <w:ind w:left="222" w:hanging="222"/>
        <w:rPr>
          <w:shd w:val="clear" w:color="auto" w:fill="DDDDDD"/>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Özlük (ünvan, disiplin, işe giriş, çıkış, yabancı personelde çalışma izni, vb.)</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Hukuki İşlem (adli yazışmalar, dava dosyaları vb.)</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Fiziksel Mekâ</w:t>
      </w:r>
      <w:r>
        <w:rPr>
          <w:rFonts w:ascii="Times New Roman" w:hAnsi="Times New Roman"/>
          <w:sz w:val="20"/>
          <w:szCs w:val="20"/>
          <w:lang w:val="de-DE"/>
        </w:rPr>
        <w:t>n G</w:t>
      </w:r>
      <w:r>
        <w:rPr>
          <w:rFonts w:ascii="Times New Roman" w:hAnsi="Times New Roman"/>
          <w:sz w:val="20"/>
          <w:szCs w:val="20"/>
        </w:rPr>
        <w:t>üvenliği (giriş çıkış kayıt bilgileri, kamera kayıtları vb.PDKS )</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Mesleki Deneyim (diploma, meslek içi eğitimler vb.)</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Diğer (imza, iban bilgisi vb.)</w:t>
      </w:r>
    </w:p>
    <w:p w:rsidR="00AD4B09" w:rsidRDefault="000F232B">
      <w:pPr>
        <w:pStyle w:val="BodyA"/>
        <w:tabs>
          <w:tab w:val="left" w:pos="4035"/>
        </w:tabs>
        <w:spacing w:before="20" w:after="20" w:line="288" w:lineRule="auto"/>
        <w:rPr>
          <w:b/>
          <w:bCs/>
        </w:rPr>
      </w:pPr>
      <w:r>
        <w:rPr>
          <w:b/>
          <w:bCs/>
          <w:color w:val="000000"/>
          <w:sz w:val="20"/>
          <w:szCs w:val="20"/>
          <w:u w:color="000000"/>
        </w:rPr>
        <w:t>İşlenen Özel Nitelikli Kişisel Veri Kategorileri:</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İnançlar (eski kimliklerin alınması durumunda kimlikte yer alan din hanesi) </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Dernek </w:t>
      </w:r>
      <w:r>
        <w:rPr>
          <w:rFonts w:ascii="Times New Roman" w:hAnsi="Times New Roman"/>
          <w:sz w:val="20"/>
          <w:szCs w:val="20"/>
          <w:lang w:val="de-DE"/>
        </w:rPr>
        <w:t>Ü</w:t>
      </w:r>
      <w:r>
        <w:rPr>
          <w:rFonts w:ascii="Times New Roman" w:hAnsi="Times New Roman"/>
          <w:sz w:val="20"/>
          <w:szCs w:val="20"/>
        </w:rPr>
        <w:t>yeliği</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Vakıf </w:t>
      </w:r>
      <w:r>
        <w:rPr>
          <w:rFonts w:ascii="Times New Roman" w:hAnsi="Times New Roman"/>
          <w:sz w:val="20"/>
          <w:szCs w:val="20"/>
          <w:lang w:val="de-DE"/>
        </w:rPr>
        <w:t>Ü</w:t>
      </w:r>
      <w:r>
        <w:rPr>
          <w:rFonts w:ascii="Times New Roman" w:hAnsi="Times New Roman"/>
          <w:sz w:val="20"/>
          <w:szCs w:val="20"/>
        </w:rPr>
        <w:t>yeliği</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Sendika </w:t>
      </w:r>
      <w:r>
        <w:rPr>
          <w:rFonts w:ascii="Times New Roman" w:hAnsi="Times New Roman"/>
          <w:sz w:val="20"/>
          <w:szCs w:val="20"/>
          <w:lang w:val="de-DE"/>
        </w:rPr>
        <w:t>Ü</w:t>
      </w:r>
      <w:r>
        <w:rPr>
          <w:rFonts w:ascii="Times New Roman" w:hAnsi="Times New Roman"/>
          <w:sz w:val="20"/>
          <w:szCs w:val="20"/>
        </w:rPr>
        <w:t>yeliği</w:t>
      </w:r>
    </w:p>
    <w:p w:rsidR="00AD4B09" w:rsidRDefault="000F232B">
      <w:pPr>
        <w:pStyle w:val="ListeParagraf"/>
        <w:numPr>
          <w:ilvl w:val="0"/>
          <w:numId w:val="2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Sağlık Bilgileri (Hes Kodu, ateş ölçümleri, </w:t>
      </w:r>
      <w:proofErr w:type="gramStart"/>
      <w:r>
        <w:rPr>
          <w:rFonts w:ascii="Times New Roman" w:hAnsi="Times New Roman"/>
          <w:sz w:val="20"/>
          <w:szCs w:val="20"/>
        </w:rPr>
        <w:t>kan</w:t>
      </w:r>
      <w:proofErr w:type="gramEnd"/>
      <w:r>
        <w:rPr>
          <w:rFonts w:ascii="Times New Roman" w:hAnsi="Times New Roman"/>
          <w:sz w:val="20"/>
          <w:szCs w:val="20"/>
        </w:rPr>
        <w:t xml:space="preserve"> grubu, cihaz ve protezler vb.)</w:t>
      </w:r>
    </w:p>
    <w:p w:rsidR="00AD4B09" w:rsidRDefault="000F232B">
      <w:pPr>
        <w:pStyle w:val="ListeParagraf"/>
        <w:numPr>
          <w:ilvl w:val="0"/>
          <w:numId w:val="2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Ceza Mahk</w:t>
      </w:r>
      <w:r>
        <w:rPr>
          <w:rFonts w:ascii="Times New Roman" w:hAnsi="Times New Roman"/>
          <w:sz w:val="20"/>
          <w:szCs w:val="20"/>
          <w:lang w:val="fr-FR"/>
        </w:rPr>
        <w:t>û</w:t>
      </w:r>
      <w:r>
        <w:rPr>
          <w:rFonts w:ascii="Times New Roman" w:hAnsi="Times New Roman"/>
          <w:sz w:val="20"/>
          <w:szCs w:val="20"/>
        </w:rPr>
        <w:t>miyeti Ve Güvenlik Tedbirleri (adli sicil kaydı, mahkumiyet vb.)</w:t>
      </w:r>
    </w:p>
    <w:p w:rsidR="00AD4B09" w:rsidRDefault="00AD4B09">
      <w:pPr>
        <w:pStyle w:val="GvdeA"/>
        <w:jc w:val="both"/>
        <w:rPr>
          <w:b/>
          <w:bCs/>
          <w:sz w:val="20"/>
          <w:szCs w:val="20"/>
          <w:shd w:val="clear" w:color="auto" w:fill="DDDDDD"/>
        </w:rPr>
      </w:pPr>
    </w:p>
    <w:p w:rsidR="00AD4B09" w:rsidRDefault="000F232B">
      <w:pPr>
        <w:pStyle w:val="GvdeA"/>
        <w:jc w:val="both"/>
        <w:rPr>
          <w:b/>
          <w:bCs/>
          <w:sz w:val="20"/>
          <w:szCs w:val="20"/>
          <w:shd w:val="clear" w:color="auto" w:fill="FFFFFF"/>
        </w:rPr>
      </w:pPr>
      <w:r>
        <w:rPr>
          <w:b/>
          <w:bCs/>
          <w:sz w:val="20"/>
          <w:szCs w:val="20"/>
          <w:shd w:val="clear" w:color="auto" w:fill="FFFFFF"/>
        </w:rPr>
        <w:t>14) DEMİRBAŞ</w:t>
      </w:r>
    </w:p>
    <w:p w:rsidR="00AD4B09" w:rsidRDefault="000F232B">
      <w:pPr>
        <w:pStyle w:val="BodyA"/>
        <w:tabs>
          <w:tab w:val="left" w:pos="4035"/>
        </w:tabs>
        <w:spacing w:before="20" w:after="20" w:line="288" w:lineRule="auto"/>
        <w:ind w:left="222" w:hanging="222"/>
        <w:rPr>
          <w:color w:val="000000"/>
          <w:sz w:val="20"/>
          <w:szCs w:val="20"/>
          <w:u w:color="000000"/>
        </w:rPr>
      </w:pPr>
      <w:r>
        <w:rPr>
          <w:b/>
          <w:bCs/>
          <w:color w:val="000000"/>
          <w:sz w:val="20"/>
          <w:szCs w:val="20"/>
          <w:u w:color="000000"/>
        </w:rPr>
        <w:t xml:space="preserve">İlgili Kişiler: </w:t>
      </w:r>
      <w:r>
        <w:rPr>
          <w:color w:val="000000"/>
          <w:sz w:val="20"/>
          <w:szCs w:val="20"/>
          <w:u w:color="000000"/>
        </w:rPr>
        <w:t>Gerçek Kişi Tedarikçiler, Kurumsal Tedarikçi Temsilcileri ve Çalışanları</w:t>
      </w:r>
    </w:p>
    <w:p w:rsidR="00AD4B09" w:rsidRDefault="000F232B">
      <w:pPr>
        <w:pStyle w:val="BodyA"/>
        <w:tabs>
          <w:tab w:val="left" w:pos="4035"/>
        </w:tabs>
        <w:spacing w:before="20" w:after="20" w:line="288" w:lineRule="auto"/>
        <w:ind w:left="222" w:hanging="222"/>
      </w:pPr>
      <w:r>
        <w:rPr>
          <w:b/>
          <w:bCs/>
          <w:color w:val="000000"/>
          <w:sz w:val="20"/>
          <w:szCs w:val="20"/>
          <w:u w:color="000000"/>
        </w:rPr>
        <w:t>İşlenen Kişisel Veri Kategorileri:</w:t>
      </w:r>
      <w:r>
        <w:rPr>
          <w:color w:val="000000"/>
          <w:sz w:val="20"/>
          <w:szCs w:val="20"/>
          <w:u w:color="000000"/>
        </w:rPr>
        <w:tab/>
      </w:r>
    </w:p>
    <w:p w:rsidR="00AD4B09" w:rsidRDefault="000F232B">
      <w:pPr>
        <w:pStyle w:val="ListeParagraf"/>
        <w:numPr>
          <w:ilvl w:val="0"/>
          <w:numId w:val="24"/>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20"/>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Özlük (ünvan, disiplin, işe giriş, çıkış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24"/>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Diğer (imza vb.)</w:t>
      </w: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shd w:val="clear" w:color="auto" w:fill="FFFFFF"/>
        </w:rPr>
      </w:pPr>
      <w:r>
        <w:rPr>
          <w:b/>
          <w:bCs/>
          <w:sz w:val="20"/>
          <w:szCs w:val="20"/>
          <w:shd w:val="clear" w:color="auto" w:fill="FFFFFF"/>
        </w:rPr>
        <w:t>15) SATIN ALMA</w:t>
      </w:r>
    </w:p>
    <w:p w:rsidR="00AD4B09" w:rsidRDefault="000F232B">
      <w:pPr>
        <w:pStyle w:val="BodyA"/>
        <w:tabs>
          <w:tab w:val="left" w:pos="4035"/>
        </w:tabs>
        <w:spacing w:before="20" w:after="20" w:line="288" w:lineRule="auto"/>
        <w:ind w:left="222" w:hanging="222"/>
        <w:rPr>
          <w:color w:val="000000"/>
          <w:sz w:val="20"/>
          <w:szCs w:val="20"/>
          <w:u w:color="000000"/>
        </w:rPr>
      </w:pPr>
      <w:r>
        <w:rPr>
          <w:b/>
          <w:bCs/>
          <w:color w:val="000000"/>
          <w:sz w:val="20"/>
          <w:szCs w:val="20"/>
          <w:u w:color="000000"/>
        </w:rPr>
        <w:t xml:space="preserve">İlgili Kişiler: </w:t>
      </w:r>
      <w:r>
        <w:rPr>
          <w:color w:val="000000"/>
          <w:sz w:val="20"/>
          <w:szCs w:val="20"/>
          <w:u w:color="000000"/>
        </w:rPr>
        <w:t>Gerçek Kişi Tedarikçiler, Kurumsal Tedarikçi Temsilcileri ve Çalışanları</w:t>
      </w:r>
    </w:p>
    <w:p w:rsidR="00AD4B09" w:rsidRDefault="000F232B">
      <w:pPr>
        <w:pStyle w:val="BodyA"/>
        <w:tabs>
          <w:tab w:val="left" w:pos="4035"/>
        </w:tabs>
        <w:spacing w:before="20" w:after="20" w:line="288" w:lineRule="auto"/>
        <w:ind w:left="222" w:hanging="222"/>
        <w:rPr>
          <w:shd w:val="clear" w:color="auto" w:fill="DDDDDD"/>
        </w:rPr>
      </w:pPr>
      <w:r>
        <w:rPr>
          <w:b/>
          <w:bCs/>
          <w:color w:val="000000"/>
          <w:sz w:val="20"/>
          <w:szCs w:val="20"/>
          <w:u w:color="000000"/>
        </w:rPr>
        <w:t>İşlenen Kişisel Veri Kategorileri:</w:t>
      </w:r>
      <w:r>
        <w:rPr>
          <w:color w:val="000000"/>
          <w:sz w:val="20"/>
          <w:szCs w:val="20"/>
          <w:u w:color="000000"/>
        </w:rPr>
        <w:tab/>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ListeParagraf"/>
        <w:numPr>
          <w:ilvl w:val="0"/>
          <w:numId w:val="2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Müşteri İş</w:t>
      </w:r>
      <w:r>
        <w:rPr>
          <w:rFonts w:ascii="Times New Roman" w:hAnsi="Times New Roman"/>
          <w:sz w:val="20"/>
          <w:szCs w:val="20"/>
          <w:lang w:val="pt-PT"/>
        </w:rPr>
        <w:t>lem (fatura, sipari</w:t>
      </w:r>
      <w:r>
        <w:rPr>
          <w:rFonts w:ascii="Times New Roman" w:hAnsi="Times New Roman"/>
          <w:sz w:val="20"/>
          <w:szCs w:val="20"/>
        </w:rPr>
        <w:t>ş bilgisi vb.)</w:t>
      </w:r>
    </w:p>
    <w:p w:rsidR="00AD4B09" w:rsidRDefault="000F232B">
      <w:pPr>
        <w:pStyle w:val="ListeParagraf"/>
        <w:numPr>
          <w:ilvl w:val="0"/>
          <w:numId w:val="2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Pazarlama (alışveriş geçmişi, memnuniyet anketi vb.)</w:t>
      </w:r>
    </w:p>
    <w:p w:rsidR="00AD4B09" w:rsidRDefault="000F232B">
      <w:pPr>
        <w:pStyle w:val="ListeParagraf"/>
        <w:numPr>
          <w:ilvl w:val="0"/>
          <w:numId w:val="26"/>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G</w:t>
      </w:r>
      <w:r>
        <w:rPr>
          <w:rFonts w:ascii="Times New Roman" w:hAnsi="Times New Roman"/>
          <w:sz w:val="20"/>
          <w:szCs w:val="20"/>
          <w:lang w:val="sv-SE"/>
        </w:rPr>
        <w:t>ö</w:t>
      </w:r>
      <w:r>
        <w:rPr>
          <w:rFonts w:ascii="Times New Roman" w:hAnsi="Times New Roman"/>
          <w:sz w:val="20"/>
          <w:szCs w:val="20"/>
        </w:rPr>
        <w:t>rsel ve İşitsel Kayıtlar (fotoğraf ve video vb.)</w:t>
      </w:r>
    </w:p>
    <w:p w:rsidR="00AD4B09" w:rsidRDefault="00AD4B09">
      <w:pPr>
        <w:pStyle w:val="GvdeA"/>
        <w:shd w:val="clear" w:color="auto" w:fill="FFFFFF"/>
        <w:jc w:val="both"/>
        <w:rPr>
          <w:sz w:val="20"/>
          <w:szCs w:val="20"/>
        </w:rPr>
      </w:pPr>
    </w:p>
    <w:p w:rsidR="00AD4B09" w:rsidRDefault="000F232B">
      <w:pPr>
        <w:pStyle w:val="GvdeA"/>
        <w:jc w:val="both"/>
        <w:rPr>
          <w:b/>
          <w:bCs/>
          <w:sz w:val="20"/>
          <w:szCs w:val="20"/>
          <w:shd w:val="clear" w:color="auto" w:fill="FFFFFF"/>
        </w:rPr>
      </w:pPr>
      <w:r>
        <w:rPr>
          <w:b/>
          <w:bCs/>
          <w:sz w:val="20"/>
          <w:szCs w:val="20"/>
          <w:shd w:val="clear" w:color="auto" w:fill="FFFFFF"/>
        </w:rPr>
        <w:t>16) OPEX TASK MANAGER PRO</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p>
    <w:p w:rsidR="00AD4B09" w:rsidRDefault="000F232B">
      <w:pPr>
        <w:pStyle w:val="GvdeA"/>
        <w:jc w:val="both"/>
        <w:rPr>
          <w:b/>
          <w:bCs/>
          <w:sz w:val="20"/>
          <w:szCs w:val="20"/>
          <w:shd w:val="clear" w:color="auto" w:fill="FFFFFF"/>
        </w:rPr>
      </w:pPr>
      <w:r>
        <w:rPr>
          <w:b/>
          <w:bCs/>
          <w:sz w:val="20"/>
          <w:szCs w:val="20"/>
          <w:lang w:val="de-DE"/>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uyruk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GvdeA"/>
        <w:numPr>
          <w:ilvl w:val="0"/>
          <w:numId w:val="28"/>
        </w:numPr>
        <w:shd w:val="clear" w:color="auto" w:fill="FFFFFF"/>
        <w:jc w:val="both"/>
        <w:rPr>
          <w:sz w:val="20"/>
          <w:szCs w:val="20"/>
        </w:rPr>
      </w:pPr>
      <w:r>
        <w:rPr>
          <w:sz w:val="20"/>
          <w:szCs w:val="20"/>
        </w:rPr>
        <w:t>Lokasyon (konum bilgisi vb.)</w:t>
      </w:r>
    </w:p>
    <w:p w:rsidR="00AD4B09" w:rsidRDefault="000F232B">
      <w:pPr>
        <w:pStyle w:val="GvdeA"/>
        <w:numPr>
          <w:ilvl w:val="0"/>
          <w:numId w:val="28"/>
        </w:numPr>
        <w:shd w:val="clear" w:color="auto" w:fill="FFFFFF"/>
        <w:jc w:val="both"/>
        <w:rPr>
          <w:sz w:val="20"/>
          <w:szCs w:val="20"/>
        </w:rPr>
      </w:pPr>
      <w:r>
        <w:rPr>
          <w:sz w:val="20"/>
          <w:szCs w:val="20"/>
        </w:rPr>
        <w:t>Hukuki İşlem (adli yazışmalar, dava dosyaları vb.)</w:t>
      </w:r>
    </w:p>
    <w:p w:rsidR="00AD4B09" w:rsidRDefault="000F232B">
      <w:pPr>
        <w:pStyle w:val="GvdeA"/>
        <w:numPr>
          <w:ilvl w:val="0"/>
          <w:numId w:val="28"/>
        </w:numPr>
        <w:shd w:val="clear" w:color="auto" w:fill="FFFFFF"/>
        <w:jc w:val="both"/>
        <w:rPr>
          <w:sz w:val="20"/>
          <w:szCs w:val="20"/>
        </w:rPr>
      </w:pPr>
      <w:r>
        <w:rPr>
          <w:sz w:val="20"/>
          <w:szCs w:val="20"/>
        </w:rPr>
        <w:t>Müşteri İş</w:t>
      </w:r>
      <w:r>
        <w:rPr>
          <w:sz w:val="20"/>
          <w:szCs w:val="20"/>
          <w:lang w:val="pt-PT"/>
        </w:rPr>
        <w:t>lem (fatura, sipari</w:t>
      </w:r>
      <w:r>
        <w:rPr>
          <w:sz w:val="20"/>
          <w:szCs w:val="20"/>
        </w:rPr>
        <w:t>ş bilgisi vb.)</w:t>
      </w:r>
    </w:p>
    <w:p w:rsidR="00AD4B09" w:rsidRDefault="000F232B">
      <w:pPr>
        <w:pStyle w:val="GvdeA"/>
        <w:numPr>
          <w:ilvl w:val="0"/>
          <w:numId w:val="28"/>
        </w:numPr>
        <w:shd w:val="clear" w:color="auto" w:fill="FFFFFF"/>
        <w:jc w:val="both"/>
        <w:rPr>
          <w:sz w:val="20"/>
          <w:szCs w:val="20"/>
        </w:rPr>
      </w:pPr>
      <w:r>
        <w:rPr>
          <w:sz w:val="20"/>
          <w:szCs w:val="20"/>
        </w:rPr>
        <w:t>Fiziksel Mekâ</w:t>
      </w:r>
      <w:r>
        <w:rPr>
          <w:sz w:val="20"/>
          <w:szCs w:val="20"/>
          <w:lang w:val="de-DE"/>
        </w:rPr>
        <w:t>n G</w:t>
      </w:r>
      <w:r>
        <w:rPr>
          <w:sz w:val="20"/>
          <w:szCs w:val="20"/>
        </w:rPr>
        <w:t>üvenliği (giriş çıkış kayıt bilgileri, kamera kayıtları vb.)</w:t>
      </w:r>
    </w:p>
    <w:p w:rsidR="00AD4B09" w:rsidRDefault="000F232B">
      <w:pPr>
        <w:pStyle w:val="GvdeA"/>
        <w:numPr>
          <w:ilvl w:val="0"/>
          <w:numId w:val="28"/>
        </w:numPr>
        <w:shd w:val="clear" w:color="auto" w:fill="FFFFFF"/>
        <w:jc w:val="both"/>
        <w:rPr>
          <w:sz w:val="20"/>
          <w:szCs w:val="20"/>
        </w:rPr>
      </w:pPr>
      <w:r>
        <w:rPr>
          <w:sz w:val="20"/>
          <w:szCs w:val="20"/>
        </w:rPr>
        <w:t>İş</w:t>
      </w:r>
      <w:r>
        <w:rPr>
          <w:sz w:val="20"/>
          <w:szCs w:val="20"/>
          <w:lang w:val="de-DE"/>
        </w:rPr>
        <w:t>lem G</w:t>
      </w:r>
      <w:r>
        <w:rPr>
          <w:sz w:val="20"/>
          <w:szCs w:val="20"/>
        </w:rPr>
        <w:t>üvenliği (IP adresi, ziyaret edilen siteler, kullanıcı adı vb.)</w:t>
      </w:r>
    </w:p>
    <w:p w:rsidR="00AD4B09" w:rsidRDefault="000F232B">
      <w:pPr>
        <w:pStyle w:val="GvdeA"/>
        <w:numPr>
          <w:ilvl w:val="0"/>
          <w:numId w:val="28"/>
        </w:numPr>
        <w:shd w:val="clear" w:color="auto" w:fill="FFFFFF"/>
        <w:jc w:val="both"/>
        <w:rPr>
          <w:sz w:val="20"/>
          <w:szCs w:val="20"/>
        </w:rPr>
      </w:pPr>
      <w:r>
        <w:rPr>
          <w:sz w:val="20"/>
          <w:szCs w:val="20"/>
        </w:rPr>
        <w:t>Mesleki Deneyim (diploma, meslek içi eğitimler vb.)</w:t>
      </w:r>
    </w:p>
    <w:p w:rsidR="00AD4B09" w:rsidRDefault="000F232B">
      <w:pPr>
        <w:pStyle w:val="GvdeA"/>
        <w:numPr>
          <w:ilvl w:val="0"/>
          <w:numId w:val="28"/>
        </w:numPr>
        <w:shd w:val="clear" w:color="auto" w:fill="FFFFFF"/>
        <w:jc w:val="both"/>
        <w:rPr>
          <w:sz w:val="20"/>
          <w:szCs w:val="20"/>
        </w:rPr>
      </w:pPr>
      <w:r>
        <w:rPr>
          <w:sz w:val="20"/>
          <w:szCs w:val="20"/>
        </w:rPr>
        <w:t>Pazarlama (alışveriş geçmişi, memnuniyet anketi vb.)</w:t>
      </w:r>
    </w:p>
    <w:p w:rsidR="00AD4B09" w:rsidRDefault="000F232B">
      <w:pPr>
        <w:pStyle w:val="GvdeA"/>
        <w:numPr>
          <w:ilvl w:val="0"/>
          <w:numId w:val="28"/>
        </w:numPr>
        <w:shd w:val="clear" w:color="auto" w:fill="FFFFFF"/>
        <w:jc w:val="both"/>
        <w:rPr>
          <w:sz w:val="20"/>
          <w:szCs w:val="20"/>
          <w:lang w:val="de-DE"/>
        </w:rPr>
      </w:pPr>
      <w:r>
        <w:rPr>
          <w:sz w:val="20"/>
          <w:szCs w:val="20"/>
          <w:lang w:val="de-DE"/>
        </w:rPr>
        <w:t>Di</w:t>
      </w:r>
      <w:r>
        <w:rPr>
          <w:sz w:val="20"/>
          <w:szCs w:val="20"/>
          <w:lang w:val="en-US"/>
        </w:rPr>
        <w:t>ğ</w:t>
      </w:r>
      <w:r>
        <w:rPr>
          <w:sz w:val="20"/>
          <w:szCs w:val="20"/>
        </w:rPr>
        <w:t>er Bilgiler (İmza vb.)</w:t>
      </w:r>
    </w:p>
    <w:p w:rsidR="00AD4B09" w:rsidRDefault="000F232B">
      <w:pPr>
        <w:pStyle w:val="GvdeA"/>
        <w:numPr>
          <w:ilvl w:val="0"/>
          <w:numId w:val="28"/>
        </w:numPr>
        <w:shd w:val="clear" w:color="auto" w:fill="FFFFFF"/>
        <w:jc w:val="both"/>
        <w:rPr>
          <w:sz w:val="20"/>
          <w:szCs w:val="20"/>
        </w:rPr>
      </w:pPr>
      <w:r>
        <w:rPr>
          <w:sz w:val="20"/>
          <w:szCs w:val="20"/>
        </w:rPr>
        <w:t>G</w:t>
      </w:r>
      <w:r>
        <w:rPr>
          <w:sz w:val="20"/>
          <w:szCs w:val="20"/>
          <w:lang w:val="sv-SE"/>
        </w:rPr>
        <w:t>ö</w:t>
      </w:r>
      <w:r>
        <w:rPr>
          <w:sz w:val="20"/>
          <w:szCs w:val="20"/>
        </w:rPr>
        <w:t>rsel ve İşitsel Kayıtlar (fotoğraf ve video vb.)</w:t>
      </w:r>
    </w:p>
    <w:p w:rsidR="00AD4B09" w:rsidRDefault="000F232B">
      <w:pPr>
        <w:pStyle w:val="BodyA"/>
        <w:tabs>
          <w:tab w:val="left" w:pos="4035"/>
        </w:tabs>
        <w:spacing w:before="20" w:after="20" w:line="288" w:lineRule="auto"/>
        <w:rPr>
          <w:b/>
          <w:bCs/>
          <w:color w:val="000000"/>
          <w:u w:color="000000"/>
        </w:rPr>
      </w:pPr>
      <w:r>
        <w:rPr>
          <w:b/>
          <w:bCs/>
          <w:color w:val="000000"/>
          <w:sz w:val="20"/>
          <w:szCs w:val="20"/>
          <w:u w:color="000000"/>
        </w:rPr>
        <w:t>İşlenen Özel Nitelikli Kişisel Veri Kategorileri:</w:t>
      </w:r>
    </w:p>
    <w:p w:rsidR="00AD4B09" w:rsidRDefault="000F232B">
      <w:pPr>
        <w:pStyle w:val="GvdeA"/>
        <w:numPr>
          <w:ilvl w:val="0"/>
          <w:numId w:val="28"/>
        </w:numPr>
        <w:shd w:val="clear" w:color="auto" w:fill="FFFFFF"/>
        <w:jc w:val="both"/>
        <w:rPr>
          <w:sz w:val="20"/>
          <w:szCs w:val="20"/>
        </w:rPr>
      </w:pPr>
      <w:r>
        <w:rPr>
          <w:sz w:val="20"/>
          <w:szCs w:val="20"/>
        </w:rPr>
        <w:t xml:space="preserve">Dernek </w:t>
      </w:r>
      <w:r>
        <w:rPr>
          <w:sz w:val="20"/>
          <w:szCs w:val="20"/>
          <w:lang w:val="en-US"/>
        </w:rPr>
        <w:t>Ü</w:t>
      </w:r>
      <w:r>
        <w:rPr>
          <w:sz w:val="20"/>
          <w:szCs w:val="20"/>
        </w:rPr>
        <w:t>yeli</w:t>
      </w:r>
      <w:r>
        <w:rPr>
          <w:sz w:val="20"/>
          <w:szCs w:val="20"/>
          <w:lang w:val="en-US"/>
        </w:rPr>
        <w:t>ğ</w:t>
      </w:r>
      <w:r>
        <w:rPr>
          <w:sz w:val="20"/>
          <w:szCs w:val="20"/>
        </w:rPr>
        <w:t>i</w:t>
      </w:r>
    </w:p>
    <w:p w:rsidR="00AD4B09" w:rsidRDefault="000F232B">
      <w:pPr>
        <w:pStyle w:val="GvdeA"/>
        <w:numPr>
          <w:ilvl w:val="0"/>
          <w:numId w:val="28"/>
        </w:numPr>
        <w:shd w:val="clear" w:color="auto" w:fill="FFFFFF"/>
        <w:jc w:val="both"/>
        <w:rPr>
          <w:sz w:val="20"/>
          <w:szCs w:val="20"/>
        </w:rPr>
      </w:pPr>
      <w:r>
        <w:rPr>
          <w:sz w:val="20"/>
          <w:szCs w:val="20"/>
        </w:rPr>
        <w:t>Vak</w:t>
      </w:r>
      <w:r>
        <w:rPr>
          <w:sz w:val="20"/>
          <w:szCs w:val="20"/>
          <w:lang w:val="en-US"/>
        </w:rPr>
        <w:t>ıf Ü</w:t>
      </w:r>
      <w:r>
        <w:rPr>
          <w:sz w:val="20"/>
          <w:szCs w:val="20"/>
        </w:rPr>
        <w:t>yeli</w:t>
      </w:r>
      <w:r>
        <w:rPr>
          <w:sz w:val="20"/>
          <w:szCs w:val="20"/>
          <w:lang w:val="en-US"/>
        </w:rPr>
        <w:t>ğ</w:t>
      </w:r>
      <w:r>
        <w:rPr>
          <w:sz w:val="20"/>
          <w:szCs w:val="20"/>
        </w:rPr>
        <w:t>i</w:t>
      </w:r>
    </w:p>
    <w:p w:rsidR="00AD4B09" w:rsidRDefault="000F232B">
      <w:pPr>
        <w:pStyle w:val="GvdeA"/>
        <w:numPr>
          <w:ilvl w:val="0"/>
          <w:numId w:val="28"/>
        </w:numPr>
        <w:shd w:val="clear" w:color="auto" w:fill="FFFFFF"/>
        <w:jc w:val="both"/>
        <w:rPr>
          <w:sz w:val="20"/>
          <w:szCs w:val="20"/>
        </w:rPr>
      </w:pPr>
      <w:r>
        <w:rPr>
          <w:sz w:val="20"/>
          <w:szCs w:val="20"/>
        </w:rPr>
        <w:t xml:space="preserve">Sağlık Bilgileri (kan grubu, cihaz ve </w:t>
      </w:r>
      <w:proofErr w:type="gramStart"/>
      <w:r>
        <w:rPr>
          <w:sz w:val="20"/>
          <w:szCs w:val="20"/>
        </w:rPr>
        <w:t>protezler</w:t>
      </w:r>
      <w:proofErr w:type="gramEnd"/>
      <w:r>
        <w:rPr>
          <w:sz w:val="20"/>
          <w:szCs w:val="20"/>
        </w:rPr>
        <w:t xml:space="preserve"> vb.)</w:t>
      </w:r>
    </w:p>
    <w:p w:rsidR="00AD4B09" w:rsidRDefault="00AD4B09">
      <w:pPr>
        <w:pStyle w:val="GvdeA"/>
        <w:jc w:val="both"/>
        <w:rPr>
          <w:b/>
          <w:bCs/>
          <w:sz w:val="20"/>
          <w:szCs w:val="20"/>
          <w:shd w:val="clear" w:color="auto" w:fill="FFFFFF"/>
        </w:rPr>
      </w:pPr>
    </w:p>
    <w:p w:rsidR="00AD4B09" w:rsidRDefault="00AD4B09">
      <w:pPr>
        <w:pStyle w:val="GvdeA"/>
        <w:jc w:val="both"/>
        <w:rPr>
          <w:b/>
          <w:bCs/>
          <w:sz w:val="20"/>
          <w:szCs w:val="20"/>
          <w:shd w:val="clear" w:color="auto" w:fill="FFFFFF"/>
        </w:rPr>
      </w:pPr>
    </w:p>
    <w:p w:rsidR="00AD4B09" w:rsidRDefault="000F232B">
      <w:pPr>
        <w:pStyle w:val="GvdeA"/>
        <w:jc w:val="both"/>
        <w:rPr>
          <w:b/>
          <w:bCs/>
          <w:sz w:val="20"/>
          <w:szCs w:val="20"/>
        </w:rPr>
      </w:pPr>
      <w:r>
        <w:rPr>
          <w:b/>
          <w:bCs/>
          <w:sz w:val="20"/>
          <w:szCs w:val="20"/>
        </w:rPr>
        <w:t>17) OPEX ÇAĞ</w:t>
      </w:r>
      <w:r>
        <w:rPr>
          <w:b/>
          <w:bCs/>
          <w:sz w:val="20"/>
          <w:szCs w:val="20"/>
          <w:lang w:val="de-DE"/>
        </w:rPr>
        <w:t>RI MERKEZ</w:t>
      </w:r>
      <w:r>
        <w:rPr>
          <w:b/>
          <w:bCs/>
          <w:sz w:val="20"/>
          <w:szCs w:val="20"/>
        </w:rPr>
        <w:t xml:space="preserve">İ </w:t>
      </w:r>
      <w:r>
        <w:rPr>
          <w:b/>
          <w:bCs/>
          <w:sz w:val="20"/>
          <w:szCs w:val="20"/>
          <w:lang w:val="en-US"/>
        </w:rPr>
        <w:t>(CALL CENTER)</w:t>
      </w:r>
    </w:p>
    <w:p w:rsidR="00AD4B09" w:rsidRDefault="000F232B">
      <w:pPr>
        <w:pStyle w:val="BodyA"/>
        <w:spacing w:before="20" w:after="20" w:line="288" w:lineRule="auto"/>
        <w:rPr>
          <w:color w:val="000000"/>
          <w:sz w:val="20"/>
          <w:szCs w:val="20"/>
          <w:u w:color="000000"/>
        </w:rPr>
      </w:pPr>
      <w:r>
        <w:rPr>
          <w:b/>
          <w:bCs/>
          <w:color w:val="000000"/>
          <w:sz w:val="20"/>
          <w:szCs w:val="20"/>
          <w:u w:color="000000"/>
        </w:rPr>
        <w:t xml:space="preserve">İlgili Kişiler: </w:t>
      </w:r>
      <w:r>
        <w:rPr>
          <w:color w:val="000000"/>
          <w:sz w:val="20"/>
          <w:szCs w:val="20"/>
          <w:u w:color="000000"/>
        </w:rPr>
        <w:t>Müşteriler (Misafirler)</w:t>
      </w:r>
    </w:p>
    <w:p w:rsidR="00AD4B09" w:rsidRDefault="000F232B">
      <w:pPr>
        <w:pStyle w:val="BodyA"/>
        <w:tabs>
          <w:tab w:val="left" w:pos="4035"/>
        </w:tabs>
        <w:spacing w:before="20" w:after="20" w:line="288" w:lineRule="auto"/>
        <w:ind w:left="222" w:hanging="222"/>
        <w:rPr>
          <w:b/>
          <w:bCs/>
          <w:color w:val="000000"/>
          <w:sz w:val="20"/>
          <w:szCs w:val="20"/>
          <w:u w:color="000000"/>
        </w:rPr>
      </w:pPr>
      <w:r>
        <w:rPr>
          <w:b/>
          <w:bCs/>
          <w:color w:val="000000"/>
          <w:sz w:val="20"/>
          <w:szCs w:val="20"/>
          <w:u w:color="000000"/>
        </w:rPr>
        <w:t>İşlenen Kişisel Veri Kategorileri:</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Kimlik (ad soyad, doğum yeri, medeni hali, kimlik no, uyruk vb.)</w:t>
      </w:r>
    </w:p>
    <w:p w:rsidR="00AD4B09" w:rsidRDefault="000F232B">
      <w:pPr>
        <w:pStyle w:val="ListeParagraf"/>
        <w:numPr>
          <w:ilvl w:val="0"/>
          <w:numId w:val="12"/>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İletişim (adres, e-posta adresi, telefon vb.)</w:t>
      </w:r>
    </w:p>
    <w:p w:rsidR="00AD4B09" w:rsidRDefault="000F232B">
      <w:pPr>
        <w:pStyle w:val="GvdeA"/>
        <w:numPr>
          <w:ilvl w:val="0"/>
          <w:numId w:val="28"/>
        </w:numPr>
        <w:shd w:val="clear" w:color="auto" w:fill="FFFFFF"/>
        <w:jc w:val="both"/>
        <w:rPr>
          <w:sz w:val="20"/>
          <w:szCs w:val="20"/>
        </w:rPr>
      </w:pPr>
      <w:r>
        <w:rPr>
          <w:sz w:val="20"/>
          <w:szCs w:val="20"/>
        </w:rPr>
        <w:t>Lokasyon (konum bilgisi vb.)</w:t>
      </w:r>
    </w:p>
    <w:p w:rsidR="00AD4B09" w:rsidRDefault="000F232B">
      <w:pPr>
        <w:pStyle w:val="GvdeA"/>
        <w:numPr>
          <w:ilvl w:val="0"/>
          <w:numId w:val="28"/>
        </w:numPr>
        <w:shd w:val="clear" w:color="auto" w:fill="FFFFFF"/>
        <w:jc w:val="both"/>
        <w:rPr>
          <w:sz w:val="20"/>
          <w:szCs w:val="20"/>
        </w:rPr>
      </w:pPr>
      <w:r>
        <w:rPr>
          <w:sz w:val="20"/>
          <w:szCs w:val="20"/>
        </w:rPr>
        <w:t>Müşteri İş</w:t>
      </w:r>
      <w:r>
        <w:rPr>
          <w:sz w:val="20"/>
          <w:szCs w:val="20"/>
          <w:lang w:val="pt-PT"/>
        </w:rPr>
        <w:t>lem (fatura, sipari</w:t>
      </w:r>
      <w:r>
        <w:rPr>
          <w:sz w:val="20"/>
          <w:szCs w:val="20"/>
        </w:rPr>
        <w:t>ş bilgisi vb.)</w:t>
      </w:r>
    </w:p>
    <w:p w:rsidR="00AD4B09" w:rsidRDefault="000F232B">
      <w:pPr>
        <w:pStyle w:val="GvdeA"/>
        <w:numPr>
          <w:ilvl w:val="0"/>
          <w:numId w:val="28"/>
        </w:numPr>
        <w:shd w:val="clear" w:color="auto" w:fill="FFFFFF"/>
        <w:jc w:val="both"/>
        <w:rPr>
          <w:sz w:val="20"/>
          <w:szCs w:val="20"/>
        </w:rPr>
      </w:pPr>
      <w:r>
        <w:rPr>
          <w:sz w:val="20"/>
          <w:szCs w:val="20"/>
        </w:rPr>
        <w:t>Fiziksel Mekâ</w:t>
      </w:r>
      <w:r>
        <w:rPr>
          <w:sz w:val="20"/>
          <w:szCs w:val="20"/>
          <w:lang w:val="de-DE"/>
        </w:rPr>
        <w:t>n G</w:t>
      </w:r>
      <w:r>
        <w:rPr>
          <w:sz w:val="20"/>
          <w:szCs w:val="20"/>
        </w:rPr>
        <w:t>üvenliği (giriş çıkış kayıt bilgileri, kamera kayıtları vb.)</w:t>
      </w:r>
    </w:p>
    <w:p w:rsidR="00AD4B09" w:rsidRDefault="000F232B">
      <w:pPr>
        <w:pStyle w:val="GvdeA"/>
        <w:numPr>
          <w:ilvl w:val="0"/>
          <w:numId w:val="28"/>
        </w:numPr>
        <w:shd w:val="clear" w:color="auto" w:fill="FFFFFF"/>
        <w:jc w:val="both"/>
        <w:rPr>
          <w:sz w:val="20"/>
          <w:szCs w:val="20"/>
        </w:rPr>
      </w:pPr>
      <w:r>
        <w:rPr>
          <w:sz w:val="20"/>
          <w:szCs w:val="20"/>
        </w:rPr>
        <w:t>İş</w:t>
      </w:r>
      <w:r>
        <w:rPr>
          <w:sz w:val="20"/>
          <w:szCs w:val="20"/>
          <w:lang w:val="de-DE"/>
        </w:rPr>
        <w:t>lem G</w:t>
      </w:r>
      <w:r>
        <w:rPr>
          <w:sz w:val="20"/>
          <w:szCs w:val="20"/>
        </w:rPr>
        <w:t>üvenliği (IP adresi, ziyaret edilen siteler, kullanıcı adı vb.)</w:t>
      </w:r>
    </w:p>
    <w:p w:rsidR="00AD4B09" w:rsidRDefault="000F232B">
      <w:pPr>
        <w:pStyle w:val="GvdeA"/>
        <w:numPr>
          <w:ilvl w:val="0"/>
          <w:numId w:val="28"/>
        </w:numPr>
        <w:shd w:val="clear" w:color="auto" w:fill="FFFFFF"/>
        <w:jc w:val="both"/>
        <w:rPr>
          <w:sz w:val="20"/>
          <w:szCs w:val="20"/>
        </w:rPr>
      </w:pPr>
      <w:r>
        <w:rPr>
          <w:sz w:val="20"/>
          <w:szCs w:val="20"/>
        </w:rPr>
        <w:t>Mesleki Deneyim (diploma, meslek içi eğitimler vb.)</w:t>
      </w:r>
    </w:p>
    <w:p w:rsidR="00AD4B09" w:rsidRDefault="000F232B">
      <w:pPr>
        <w:pStyle w:val="GvdeA"/>
        <w:numPr>
          <w:ilvl w:val="0"/>
          <w:numId w:val="28"/>
        </w:numPr>
        <w:shd w:val="clear" w:color="auto" w:fill="FFFFFF"/>
        <w:jc w:val="both"/>
        <w:rPr>
          <w:sz w:val="20"/>
          <w:szCs w:val="20"/>
        </w:rPr>
      </w:pPr>
      <w:r>
        <w:rPr>
          <w:sz w:val="20"/>
          <w:szCs w:val="20"/>
        </w:rPr>
        <w:t>Pazarlama (alışveriş geçmişi, memnuniyet anketi vb.)</w:t>
      </w:r>
    </w:p>
    <w:p w:rsidR="00AD4B09" w:rsidRDefault="000F232B">
      <w:pPr>
        <w:pStyle w:val="GvdeA"/>
        <w:numPr>
          <w:ilvl w:val="0"/>
          <w:numId w:val="28"/>
        </w:numPr>
        <w:shd w:val="clear" w:color="auto" w:fill="FFFFFF"/>
        <w:jc w:val="both"/>
        <w:rPr>
          <w:sz w:val="20"/>
          <w:szCs w:val="20"/>
        </w:rPr>
      </w:pPr>
      <w:r>
        <w:rPr>
          <w:sz w:val="20"/>
          <w:szCs w:val="20"/>
        </w:rPr>
        <w:t>G</w:t>
      </w:r>
      <w:r>
        <w:rPr>
          <w:sz w:val="20"/>
          <w:szCs w:val="20"/>
          <w:lang w:val="sv-SE"/>
        </w:rPr>
        <w:t>ö</w:t>
      </w:r>
      <w:r>
        <w:rPr>
          <w:sz w:val="20"/>
          <w:szCs w:val="20"/>
        </w:rPr>
        <w:t>rsel ve İşitsel Kayıtlar (fotoğraf ve video vb.)</w:t>
      </w:r>
    </w:p>
    <w:p w:rsidR="00AD4B09" w:rsidRDefault="000F232B">
      <w:pPr>
        <w:pStyle w:val="GvdeA"/>
        <w:numPr>
          <w:ilvl w:val="0"/>
          <w:numId w:val="28"/>
        </w:numPr>
        <w:shd w:val="clear" w:color="auto" w:fill="FFFFFF"/>
        <w:jc w:val="both"/>
        <w:rPr>
          <w:sz w:val="20"/>
          <w:szCs w:val="20"/>
          <w:lang w:val="de-DE"/>
        </w:rPr>
      </w:pPr>
      <w:r>
        <w:rPr>
          <w:sz w:val="20"/>
          <w:szCs w:val="20"/>
          <w:lang w:val="de-DE"/>
        </w:rPr>
        <w:t>Di</w:t>
      </w:r>
      <w:r>
        <w:rPr>
          <w:sz w:val="20"/>
          <w:szCs w:val="20"/>
          <w:lang w:val="en-US"/>
        </w:rPr>
        <w:t>ğ</w:t>
      </w:r>
      <w:r>
        <w:rPr>
          <w:sz w:val="20"/>
          <w:szCs w:val="20"/>
        </w:rPr>
        <w:t>er Bilgiler (İmza vb.)</w:t>
      </w:r>
    </w:p>
    <w:p w:rsidR="00AD4B09" w:rsidRDefault="000F232B">
      <w:pPr>
        <w:pStyle w:val="BodyA"/>
        <w:tabs>
          <w:tab w:val="left" w:pos="4035"/>
        </w:tabs>
        <w:spacing w:before="20" w:after="20" w:line="288" w:lineRule="auto"/>
        <w:rPr>
          <w:b/>
          <w:bCs/>
          <w:color w:val="000000"/>
          <w:u w:color="000000"/>
        </w:rPr>
      </w:pPr>
      <w:r>
        <w:rPr>
          <w:b/>
          <w:bCs/>
          <w:color w:val="000000"/>
          <w:sz w:val="20"/>
          <w:szCs w:val="20"/>
          <w:u w:color="000000"/>
        </w:rPr>
        <w:t>İşlenen Özel Nitelikli Kişisel Veri Kategorileri:</w:t>
      </w:r>
    </w:p>
    <w:p w:rsidR="00AD4B09" w:rsidRDefault="000F232B">
      <w:pPr>
        <w:pStyle w:val="GvdeA"/>
        <w:numPr>
          <w:ilvl w:val="0"/>
          <w:numId w:val="28"/>
        </w:numPr>
        <w:shd w:val="clear" w:color="auto" w:fill="FFFFFF"/>
        <w:jc w:val="both"/>
        <w:rPr>
          <w:sz w:val="20"/>
          <w:szCs w:val="20"/>
        </w:rPr>
      </w:pPr>
      <w:r>
        <w:rPr>
          <w:sz w:val="20"/>
          <w:szCs w:val="20"/>
        </w:rPr>
        <w:t xml:space="preserve">Dernek </w:t>
      </w:r>
      <w:r>
        <w:rPr>
          <w:sz w:val="20"/>
          <w:szCs w:val="20"/>
          <w:lang w:val="en-US"/>
        </w:rPr>
        <w:t>Ü</w:t>
      </w:r>
      <w:r>
        <w:rPr>
          <w:sz w:val="20"/>
          <w:szCs w:val="20"/>
        </w:rPr>
        <w:t>yeli</w:t>
      </w:r>
      <w:r>
        <w:rPr>
          <w:sz w:val="20"/>
          <w:szCs w:val="20"/>
          <w:lang w:val="en-US"/>
        </w:rPr>
        <w:t>ğ</w:t>
      </w:r>
      <w:r>
        <w:rPr>
          <w:sz w:val="20"/>
          <w:szCs w:val="20"/>
        </w:rPr>
        <w:t>i</w:t>
      </w:r>
    </w:p>
    <w:p w:rsidR="00AD4B09" w:rsidRDefault="000F232B">
      <w:pPr>
        <w:pStyle w:val="GvdeA"/>
        <w:numPr>
          <w:ilvl w:val="0"/>
          <w:numId w:val="28"/>
        </w:numPr>
        <w:shd w:val="clear" w:color="auto" w:fill="FFFFFF"/>
        <w:jc w:val="both"/>
        <w:rPr>
          <w:sz w:val="20"/>
          <w:szCs w:val="20"/>
        </w:rPr>
      </w:pPr>
      <w:r>
        <w:rPr>
          <w:sz w:val="20"/>
          <w:szCs w:val="20"/>
        </w:rPr>
        <w:t>Vak</w:t>
      </w:r>
      <w:r>
        <w:rPr>
          <w:sz w:val="20"/>
          <w:szCs w:val="20"/>
          <w:lang w:val="en-US"/>
        </w:rPr>
        <w:t>ıf Ü</w:t>
      </w:r>
      <w:r>
        <w:rPr>
          <w:sz w:val="20"/>
          <w:szCs w:val="20"/>
        </w:rPr>
        <w:t>yeli</w:t>
      </w:r>
      <w:r>
        <w:rPr>
          <w:sz w:val="20"/>
          <w:szCs w:val="20"/>
          <w:lang w:val="en-US"/>
        </w:rPr>
        <w:t>ğ</w:t>
      </w:r>
      <w:r>
        <w:rPr>
          <w:sz w:val="20"/>
          <w:szCs w:val="20"/>
        </w:rPr>
        <w:t>i</w:t>
      </w:r>
    </w:p>
    <w:p w:rsidR="00AD4B09" w:rsidRDefault="000F232B">
      <w:pPr>
        <w:pStyle w:val="GvdeA"/>
        <w:numPr>
          <w:ilvl w:val="0"/>
          <w:numId w:val="28"/>
        </w:numPr>
        <w:shd w:val="clear" w:color="auto" w:fill="FFFFFF"/>
        <w:jc w:val="both"/>
        <w:rPr>
          <w:sz w:val="20"/>
          <w:szCs w:val="20"/>
        </w:rPr>
      </w:pPr>
      <w:r>
        <w:rPr>
          <w:sz w:val="20"/>
          <w:szCs w:val="20"/>
        </w:rPr>
        <w:t xml:space="preserve">Sağlık Bilgileri (kan grubu, cihaz ve </w:t>
      </w:r>
      <w:proofErr w:type="gramStart"/>
      <w:r>
        <w:rPr>
          <w:sz w:val="20"/>
          <w:szCs w:val="20"/>
        </w:rPr>
        <w:t>protezler</w:t>
      </w:r>
      <w:proofErr w:type="gramEnd"/>
      <w:r>
        <w:rPr>
          <w:sz w:val="20"/>
          <w:szCs w:val="20"/>
        </w:rPr>
        <w:t xml:space="preserve"> vb.)</w:t>
      </w:r>
    </w:p>
    <w:p w:rsidR="00AD4B09" w:rsidRDefault="000F232B">
      <w:pPr>
        <w:pStyle w:val="ListeParagraf"/>
        <w:numPr>
          <w:ilvl w:val="0"/>
          <w:numId w:val="18"/>
        </w:numPr>
        <w:shd w:val="clear" w:color="auto" w:fill="FFFFFF"/>
        <w:spacing w:after="0" w:line="240" w:lineRule="auto"/>
        <w:jc w:val="both"/>
        <w:rPr>
          <w:rFonts w:ascii="Times New Roman" w:hAnsi="Times New Roman"/>
          <w:sz w:val="20"/>
          <w:szCs w:val="20"/>
        </w:rPr>
      </w:pPr>
      <w:r>
        <w:rPr>
          <w:rFonts w:ascii="Times New Roman" w:hAnsi="Times New Roman"/>
          <w:sz w:val="20"/>
          <w:szCs w:val="20"/>
        </w:rPr>
        <w:t>Biyometrik Veri (avuç içi izi, parmak izi, retina tanıma vb.)</w:t>
      </w:r>
    </w:p>
    <w:p w:rsidR="00AD4B09" w:rsidRDefault="000F232B">
      <w:pPr>
        <w:pStyle w:val="Default"/>
        <w:spacing w:after="160" w:line="288" w:lineRule="auto"/>
        <w:rPr>
          <w:rFonts w:ascii="Times New Roman" w:eastAsia="Times New Roman" w:hAnsi="Times New Roman" w:cs="Times New Roman"/>
          <w:b/>
          <w:bCs/>
          <w:sz w:val="20"/>
          <w:szCs w:val="20"/>
        </w:rPr>
      </w:pPr>
      <w:r>
        <w:rPr>
          <w:rFonts w:ascii="Times New Roman" w:hAnsi="Times New Roman"/>
          <w:b/>
          <w:bCs/>
          <w:sz w:val="20"/>
          <w:szCs w:val="20"/>
          <w:lang w:val="de-DE"/>
        </w:rPr>
        <w:t xml:space="preserve">E) Veri </w:t>
      </w:r>
      <w:r>
        <w:rPr>
          <w:rFonts w:ascii="Times New Roman" w:hAnsi="Times New Roman"/>
          <w:b/>
          <w:bCs/>
          <w:sz w:val="20"/>
          <w:szCs w:val="20"/>
        </w:rPr>
        <w:t>İşleme Faaliyetleri:</w:t>
      </w:r>
    </w:p>
    <w:p w:rsidR="00AD4B09" w:rsidRDefault="000F232B">
      <w:pPr>
        <w:pStyle w:val="BodyA"/>
        <w:spacing w:before="20" w:after="20" w:line="288" w:lineRule="auto"/>
        <w:rPr>
          <w:color w:val="000000"/>
          <w:u w:color="000000"/>
        </w:rPr>
      </w:pPr>
      <w:r>
        <w:rPr>
          <w:color w:val="000000"/>
          <w:sz w:val="20"/>
          <w:szCs w:val="20"/>
          <w:u w:color="000000"/>
        </w:rPr>
        <w:t xml:space="preserve">Veri alıcısına aktarılan verilen aşağıdaki veri işleme uygulamalarına tabi tutulacaktır: </w:t>
      </w:r>
    </w:p>
    <w:p w:rsidR="00AD4B09" w:rsidRDefault="000F232B">
      <w:pPr>
        <w:pStyle w:val="BodyA"/>
        <w:numPr>
          <w:ilvl w:val="0"/>
          <w:numId w:val="30"/>
        </w:numPr>
        <w:spacing w:before="20" w:after="20" w:line="288" w:lineRule="auto"/>
        <w:rPr>
          <w:color w:val="000000"/>
          <w:sz w:val="20"/>
          <w:szCs w:val="20"/>
        </w:rPr>
      </w:pPr>
      <w:r>
        <w:rPr>
          <w:color w:val="000000"/>
          <w:sz w:val="20"/>
          <w:szCs w:val="20"/>
          <w:u w:color="000000"/>
        </w:rPr>
        <w:t xml:space="preserve">Talya Bilişim Ticaret ve Sanayi Anonim Şirketi bünyesinde hiç bir bilgi tutulmamaktadır. </w:t>
      </w:r>
    </w:p>
    <w:p w:rsidR="00AD4B09" w:rsidRDefault="000F232B">
      <w:pPr>
        <w:pStyle w:val="BodyA"/>
        <w:numPr>
          <w:ilvl w:val="0"/>
          <w:numId w:val="30"/>
        </w:numPr>
        <w:spacing w:before="20" w:after="20" w:line="288" w:lineRule="auto"/>
        <w:rPr>
          <w:color w:val="000000"/>
          <w:sz w:val="20"/>
          <w:szCs w:val="20"/>
        </w:rPr>
      </w:pPr>
      <w:r>
        <w:rPr>
          <w:color w:val="000000"/>
          <w:sz w:val="20"/>
          <w:szCs w:val="20"/>
          <w:u w:color="000000"/>
        </w:rPr>
        <w:t xml:space="preserve">Bilgiler Microsoft Azure ana bulut sunucusunda saklanmaktadır. </w:t>
      </w:r>
    </w:p>
    <w:p w:rsidR="00AD4B09" w:rsidRDefault="000F232B">
      <w:pPr>
        <w:pStyle w:val="BodyA"/>
        <w:numPr>
          <w:ilvl w:val="0"/>
          <w:numId w:val="30"/>
        </w:numPr>
        <w:spacing w:before="20" w:after="20" w:line="288" w:lineRule="auto"/>
        <w:rPr>
          <w:color w:val="000000"/>
          <w:sz w:val="20"/>
          <w:szCs w:val="20"/>
        </w:rPr>
      </w:pPr>
      <w:r>
        <w:rPr>
          <w:color w:val="000000"/>
          <w:sz w:val="20"/>
          <w:szCs w:val="20"/>
          <w:u w:color="000000"/>
        </w:rPr>
        <w:t xml:space="preserve">Kişisel veriler sadece otel yetkilileri ile paylaşılmaktadır. </w:t>
      </w:r>
    </w:p>
    <w:p w:rsidR="00AD4B09" w:rsidRDefault="000F232B">
      <w:pPr>
        <w:pStyle w:val="BodyA"/>
        <w:numPr>
          <w:ilvl w:val="0"/>
          <w:numId w:val="30"/>
        </w:numPr>
        <w:spacing w:before="20" w:after="20" w:line="288" w:lineRule="auto"/>
        <w:rPr>
          <w:color w:val="000000"/>
          <w:sz w:val="20"/>
          <w:szCs w:val="20"/>
        </w:rPr>
      </w:pPr>
      <w:r>
        <w:rPr>
          <w:color w:val="000000"/>
          <w:sz w:val="20"/>
          <w:szCs w:val="20"/>
          <w:u w:color="000000"/>
        </w:rPr>
        <w:t>Veriler Turkcell İletişim Hizmetleri A.Ş.</w:t>
      </w:r>
      <w:r>
        <w:rPr>
          <w:color w:val="000000"/>
          <w:sz w:val="20"/>
          <w:szCs w:val="20"/>
          <w:u w:color="000000"/>
          <w:rtl/>
          <w:lang w:val="ar-SA"/>
        </w:rPr>
        <w:t>’</w:t>
      </w:r>
      <w:r>
        <w:rPr>
          <w:color w:val="000000"/>
          <w:sz w:val="20"/>
          <w:szCs w:val="20"/>
          <w:u w:color="000000"/>
        </w:rPr>
        <w:t>de yedeklenmektedir.</w:t>
      </w:r>
    </w:p>
    <w:p w:rsidR="00AD4B09" w:rsidRDefault="000F232B">
      <w:pPr>
        <w:pStyle w:val="BodyA"/>
        <w:numPr>
          <w:ilvl w:val="0"/>
          <w:numId w:val="30"/>
        </w:numPr>
        <w:spacing w:before="20" w:after="20" w:line="288" w:lineRule="auto"/>
        <w:rPr>
          <w:color w:val="000000"/>
          <w:sz w:val="20"/>
          <w:szCs w:val="20"/>
        </w:rPr>
      </w:pPr>
      <w:r>
        <w:rPr>
          <w:color w:val="000000"/>
          <w:sz w:val="20"/>
          <w:szCs w:val="20"/>
          <w:u w:color="000000"/>
        </w:rPr>
        <w:t>Son kullanıcıdan alınan Kredi Kartı bilgileri, işlem bankaya g</w:t>
      </w:r>
      <w:r>
        <w:rPr>
          <w:color w:val="000000"/>
          <w:sz w:val="20"/>
          <w:szCs w:val="20"/>
          <w:u w:color="000000"/>
          <w:lang w:val="sv-SE"/>
        </w:rPr>
        <w:t>ö</w:t>
      </w:r>
      <w:r>
        <w:rPr>
          <w:color w:val="000000"/>
          <w:sz w:val="20"/>
          <w:szCs w:val="20"/>
          <w:u w:color="000000"/>
        </w:rPr>
        <w:t xml:space="preserve">nderildiği anda imha edilmektedir. </w:t>
      </w: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AD4B09">
      <w:pPr>
        <w:pStyle w:val="BodyA"/>
        <w:spacing w:before="20" w:after="20" w:line="288" w:lineRule="auto"/>
        <w:rPr>
          <w:color w:val="000000"/>
          <w:sz w:val="20"/>
          <w:szCs w:val="20"/>
          <w:u w:color="000000"/>
        </w:rPr>
      </w:pPr>
    </w:p>
    <w:p w:rsidR="00AD4B09" w:rsidRDefault="000F232B">
      <w:pPr>
        <w:pStyle w:val="BodyA"/>
        <w:spacing w:before="60" w:after="60" w:line="288" w:lineRule="auto"/>
        <w:jc w:val="center"/>
        <w:rPr>
          <w:b/>
          <w:bCs/>
          <w:color w:val="000000"/>
          <w:sz w:val="24"/>
          <w:szCs w:val="24"/>
          <w:u w:color="000000"/>
        </w:rPr>
      </w:pPr>
      <w:r>
        <w:rPr>
          <w:b/>
          <w:bCs/>
          <w:color w:val="000000"/>
          <w:sz w:val="24"/>
          <w:szCs w:val="24"/>
          <w:u w:color="000000"/>
        </w:rPr>
        <w:t>EK 2</w:t>
      </w:r>
    </w:p>
    <w:p w:rsidR="00AD4B09" w:rsidRDefault="000F232B">
      <w:pPr>
        <w:pStyle w:val="BodyA"/>
        <w:spacing w:before="60" w:after="60" w:line="288" w:lineRule="auto"/>
        <w:jc w:val="center"/>
        <w:rPr>
          <w:b/>
          <w:bCs/>
          <w:i/>
          <w:iCs/>
          <w:color w:val="000000"/>
          <w:sz w:val="20"/>
          <w:szCs w:val="20"/>
          <w:u w:color="000000"/>
          <w:lang w:val="en-US"/>
        </w:rPr>
      </w:pPr>
      <w:r>
        <w:rPr>
          <w:b/>
          <w:bCs/>
          <w:color w:val="000000"/>
          <w:sz w:val="24"/>
          <w:szCs w:val="24"/>
          <w:u w:color="000000"/>
          <w:lang w:val="en-US"/>
        </w:rPr>
        <w:t>VERİ ALICISININ ALDIĞI İDARİ VE TEKNİK TEDBİRLER</w:t>
      </w:r>
    </w:p>
    <w:p w:rsidR="00AD4B09" w:rsidRDefault="000F232B">
      <w:pPr>
        <w:pStyle w:val="BodyA"/>
        <w:spacing w:before="20" w:after="20" w:line="288" w:lineRule="auto"/>
        <w:rPr>
          <w:color w:val="000000"/>
          <w:sz w:val="20"/>
          <w:szCs w:val="20"/>
          <w:u w:color="000000"/>
        </w:rPr>
      </w:pPr>
      <w:r>
        <w:rPr>
          <w:color w:val="000000"/>
          <w:sz w:val="20"/>
          <w:szCs w:val="20"/>
          <w:u w:color="000000"/>
        </w:rPr>
        <w:t>Veri Alıcısı kendisine aktarılan kişisel verilerin korunması için veri aktarım s</w:t>
      </w:r>
      <w:r>
        <w:rPr>
          <w:color w:val="000000"/>
          <w:sz w:val="20"/>
          <w:szCs w:val="20"/>
          <w:u w:color="000000"/>
          <w:lang w:val="sv-SE"/>
        </w:rPr>
        <w:t>ö</w:t>
      </w:r>
      <w:r>
        <w:rPr>
          <w:color w:val="000000"/>
          <w:sz w:val="20"/>
          <w:szCs w:val="20"/>
          <w:u w:color="000000"/>
        </w:rPr>
        <w:t>zleşmesinin 3 ve 4. maddelerinde belirtilen şeklide aşağıdaki idari ve teknik tedbirleri almayı taahhüt eder:</w:t>
      </w:r>
    </w:p>
    <w:p w:rsidR="00AD4B09" w:rsidRDefault="00AD4B09">
      <w:pPr>
        <w:pStyle w:val="BodyA"/>
        <w:spacing w:before="20" w:after="20" w:line="288" w:lineRule="auto"/>
        <w:rPr>
          <w:color w:val="000000"/>
          <w:sz w:val="20"/>
          <w:szCs w:val="20"/>
          <w:u w:color="000000"/>
        </w:rPr>
      </w:pPr>
    </w:p>
    <w:p w:rsidR="00AD4B09" w:rsidRDefault="000F232B">
      <w:pPr>
        <w:pStyle w:val="BodyA"/>
        <w:spacing w:before="20" w:after="20" w:line="288" w:lineRule="auto"/>
        <w:rPr>
          <w:b/>
          <w:bCs/>
          <w:color w:val="000000"/>
          <w:sz w:val="20"/>
          <w:szCs w:val="20"/>
          <w:u w:color="000000"/>
          <w:lang w:val="en-US"/>
        </w:rPr>
      </w:pPr>
      <w:r>
        <w:rPr>
          <w:b/>
          <w:bCs/>
          <w:color w:val="000000"/>
          <w:sz w:val="20"/>
          <w:szCs w:val="20"/>
          <w:u w:color="000000"/>
          <w:lang w:val="en-US"/>
        </w:rPr>
        <w:t>İDARİ TEDBİRLER: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Çalışanlar için veri güvenliği konusunda belli aralıklarla eğitim ve farkı</w:t>
      </w:r>
      <w:r>
        <w:rPr>
          <w:color w:val="000000"/>
          <w:sz w:val="20"/>
          <w:szCs w:val="20"/>
          <w:u w:color="000000"/>
          <w:lang w:val="it-IT"/>
        </w:rPr>
        <w:t>ndal</w:t>
      </w:r>
      <w:r>
        <w:rPr>
          <w:color w:val="000000"/>
          <w:sz w:val="20"/>
          <w:szCs w:val="20"/>
          <w:u w:color="000000"/>
        </w:rPr>
        <w:t>ık çalışmaları yapılmaktadır.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Erişim, bilgi güvenliği, kullanım, saklama ve imha konularında kurumsal politikalar hazırlanmış ve uygulamaya başlanmıştır.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Gizlilik taahhütnameleri yapılmaktadır.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G</w:t>
      </w:r>
      <w:r>
        <w:rPr>
          <w:color w:val="000000"/>
          <w:sz w:val="20"/>
          <w:szCs w:val="20"/>
          <w:u w:color="000000"/>
          <w:lang w:val="sv-SE"/>
        </w:rPr>
        <w:t>ö</w:t>
      </w:r>
      <w:r>
        <w:rPr>
          <w:color w:val="000000"/>
          <w:sz w:val="20"/>
          <w:szCs w:val="20"/>
          <w:u w:color="000000"/>
          <w:lang w:val="da-DK"/>
        </w:rPr>
        <w:t>rev de</w:t>
      </w:r>
      <w:r>
        <w:rPr>
          <w:color w:val="000000"/>
          <w:sz w:val="20"/>
          <w:szCs w:val="20"/>
          <w:u w:color="000000"/>
        </w:rPr>
        <w:t>ğişikliği olan ya da işten ayrılan çalışanların bu alandaki yetkileri kaldırılmaktadır.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İmzalanan s</w:t>
      </w:r>
      <w:r>
        <w:rPr>
          <w:color w:val="000000"/>
          <w:sz w:val="20"/>
          <w:szCs w:val="20"/>
          <w:u w:color="000000"/>
          <w:lang w:val="sv-SE"/>
        </w:rPr>
        <w:t>ö</w:t>
      </w:r>
      <w:r>
        <w:rPr>
          <w:color w:val="000000"/>
          <w:sz w:val="20"/>
          <w:szCs w:val="20"/>
          <w:u w:color="000000"/>
        </w:rPr>
        <w:t>zleşmeler veri güvenliği hükümleri içermektedir.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Kağıt yoluyla aktarılan kişisel veriler iç</w:t>
      </w:r>
      <w:r>
        <w:rPr>
          <w:color w:val="000000"/>
          <w:sz w:val="20"/>
          <w:szCs w:val="20"/>
          <w:u w:color="000000"/>
          <w:lang w:val="da-DK"/>
        </w:rPr>
        <w:t>in ekstra g</w:t>
      </w:r>
      <w:r>
        <w:rPr>
          <w:color w:val="000000"/>
          <w:sz w:val="20"/>
          <w:szCs w:val="20"/>
          <w:u w:color="000000"/>
        </w:rPr>
        <w:t>üvenlik tedbirleri alınmakta ve ilgili evrak gizlilik dereceli belge formatında g</w:t>
      </w:r>
      <w:r>
        <w:rPr>
          <w:color w:val="000000"/>
          <w:sz w:val="20"/>
          <w:szCs w:val="20"/>
          <w:u w:color="000000"/>
          <w:lang w:val="sv-SE"/>
        </w:rPr>
        <w:t>ö</w:t>
      </w:r>
      <w:r>
        <w:rPr>
          <w:color w:val="000000"/>
          <w:sz w:val="20"/>
          <w:szCs w:val="20"/>
          <w:u w:color="000000"/>
        </w:rPr>
        <w:t>nderilmektedir.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 güvenliği politika ve prosedürleri belirlenmiştir.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 güvenliği sorunları hızlı bir şekilde raporlanmaktadır.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 güvenliğinin takibi yapılmaktadır.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 xml:space="preserve">Kişisel veri içeren fiziksel ortamlara giriş çıkışlarla ilgili gerekli güvenlik </w:t>
      </w:r>
      <w:r>
        <w:rPr>
          <w:color w:val="000000"/>
          <w:sz w:val="20"/>
          <w:szCs w:val="20"/>
          <w:u w:color="000000"/>
          <w:lang w:val="sv-SE"/>
        </w:rPr>
        <w:t>ö</w:t>
      </w:r>
      <w:r>
        <w:rPr>
          <w:color w:val="000000"/>
          <w:sz w:val="20"/>
          <w:szCs w:val="20"/>
          <w:u w:color="000000"/>
        </w:rPr>
        <w:t>nlemleri alınmaktadır.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 içeren fiziksel ortamların dış risklere (yangın, sel vb.) karşı güvenliği sağlanmaktadır.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 içeren ortamların güvenliği sağlanmaktadır.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veriler mümkün olduğunca azaltılmaktadır.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Mevcut risk ve tehditler belirlenmiştir.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Özel nitelikli kişisel veri güvenliğine y</w:t>
      </w:r>
      <w:r>
        <w:rPr>
          <w:color w:val="000000"/>
          <w:sz w:val="20"/>
          <w:szCs w:val="20"/>
          <w:u w:color="000000"/>
          <w:lang w:val="sv-SE"/>
        </w:rPr>
        <w:t>ö</w:t>
      </w:r>
      <w:r>
        <w:rPr>
          <w:color w:val="000000"/>
          <w:sz w:val="20"/>
          <w:szCs w:val="20"/>
          <w:u w:color="000000"/>
        </w:rPr>
        <w:t>nelik protokol ve prosedürler belirlenmiş ve uygulanmaktadır.</w:t>
      </w:r>
    </w:p>
    <w:p w:rsidR="00AD4B09" w:rsidRDefault="00AD4B09">
      <w:pPr>
        <w:pStyle w:val="BodyA"/>
        <w:spacing w:before="20" w:after="20" w:line="288" w:lineRule="auto"/>
        <w:ind w:left="360"/>
        <w:rPr>
          <w:color w:val="000000"/>
          <w:sz w:val="20"/>
          <w:szCs w:val="20"/>
          <w:u w:color="000000"/>
        </w:rPr>
      </w:pPr>
    </w:p>
    <w:p w:rsidR="00AD4B09" w:rsidRDefault="000F232B">
      <w:pPr>
        <w:pStyle w:val="BodyA"/>
        <w:spacing w:before="20" w:after="20" w:line="288" w:lineRule="auto"/>
        <w:rPr>
          <w:b/>
          <w:bCs/>
          <w:color w:val="000000"/>
          <w:sz w:val="20"/>
          <w:szCs w:val="20"/>
          <w:u w:color="000000"/>
          <w:lang w:val="en-US"/>
        </w:rPr>
      </w:pPr>
      <w:r>
        <w:rPr>
          <w:b/>
          <w:bCs/>
          <w:color w:val="000000"/>
          <w:sz w:val="20"/>
          <w:szCs w:val="20"/>
          <w:u w:color="000000"/>
          <w:lang w:val="en-US"/>
        </w:rPr>
        <w:t>TEKNİK TEDBİRLER:</w:t>
      </w:r>
    </w:p>
    <w:p w:rsidR="00AD4B09" w:rsidRDefault="000F232B">
      <w:pPr>
        <w:pStyle w:val="BodyA"/>
        <w:numPr>
          <w:ilvl w:val="0"/>
          <w:numId w:val="33"/>
        </w:numPr>
        <w:spacing w:before="20" w:after="20" w:line="288" w:lineRule="auto"/>
        <w:rPr>
          <w:color w:val="000000"/>
          <w:sz w:val="20"/>
          <w:szCs w:val="20"/>
        </w:rPr>
      </w:pPr>
      <w:r>
        <w:rPr>
          <w:color w:val="000000"/>
          <w:sz w:val="20"/>
          <w:szCs w:val="20"/>
          <w:u w:color="000000"/>
        </w:rPr>
        <w:t>Ağ güvenliği ve uygulama güvenliği sağlanmaktadır.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Anahtar y</w:t>
      </w:r>
      <w:r>
        <w:rPr>
          <w:color w:val="000000"/>
          <w:sz w:val="20"/>
          <w:szCs w:val="20"/>
          <w:u w:color="000000"/>
          <w:lang w:val="sv-SE"/>
        </w:rPr>
        <w:t>ö</w:t>
      </w:r>
      <w:r>
        <w:rPr>
          <w:color w:val="000000"/>
          <w:sz w:val="20"/>
          <w:szCs w:val="20"/>
          <w:u w:color="000000"/>
        </w:rPr>
        <w:t>netimi uygulanmaktadır.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 xml:space="preserve">Bilgi teknolojileri sistemleri tedarik, geliştirme ve bakımı kapsamındaki güvenlik </w:t>
      </w:r>
      <w:r>
        <w:rPr>
          <w:color w:val="000000"/>
          <w:sz w:val="20"/>
          <w:szCs w:val="20"/>
          <w:u w:color="000000"/>
          <w:lang w:val="sv-SE"/>
        </w:rPr>
        <w:t>ö</w:t>
      </w:r>
      <w:r>
        <w:rPr>
          <w:color w:val="000000"/>
          <w:sz w:val="20"/>
          <w:szCs w:val="20"/>
          <w:u w:color="000000"/>
        </w:rPr>
        <w:t>nlemleri alınmaktadır.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Bulutta depolanan kişisel verilerin güvenliği sağlanmaktadır.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Çalışanlar için yetki matrisi oluşturulmuştur.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Erişim logları düzenli olarak tutulmaktadır.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 xml:space="preserve">Gerektiğinde veri maskeleme </w:t>
      </w:r>
      <w:r>
        <w:rPr>
          <w:color w:val="000000"/>
          <w:sz w:val="20"/>
          <w:szCs w:val="20"/>
          <w:u w:color="000000"/>
          <w:lang w:val="sv-SE"/>
        </w:rPr>
        <w:t>ö</w:t>
      </w:r>
      <w:r>
        <w:rPr>
          <w:color w:val="000000"/>
          <w:sz w:val="20"/>
          <w:szCs w:val="20"/>
          <w:u w:color="000000"/>
        </w:rPr>
        <w:t>nlemi uygulanmaktadır.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Gü</w:t>
      </w:r>
      <w:r>
        <w:rPr>
          <w:color w:val="000000"/>
          <w:sz w:val="20"/>
          <w:szCs w:val="20"/>
          <w:u w:color="000000"/>
          <w:lang w:val="es-ES_tradnl"/>
        </w:rPr>
        <w:t>ncel anti-vir</w:t>
      </w:r>
      <w:r>
        <w:rPr>
          <w:color w:val="000000"/>
          <w:sz w:val="20"/>
          <w:szCs w:val="20"/>
          <w:u w:color="000000"/>
        </w:rPr>
        <w:t>üs sistemleri kullanılmaktadır.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Güvenlik duvarları kullanılmaktadır.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Kişisel veriler yedeklenmekte ve yedeklenen kişisel verilerin güvenliği de sağlanmaktadır.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Kullanıcı hesap y</w:t>
      </w:r>
      <w:r>
        <w:rPr>
          <w:color w:val="000000"/>
          <w:sz w:val="20"/>
          <w:szCs w:val="20"/>
          <w:u w:color="000000"/>
          <w:lang w:val="sv-SE"/>
        </w:rPr>
        <w:t>ö</w:t>
      </w:r>
      <w:r>
        <w:rPr>
          <w:color w:val="000000"/>
          <w:sz w:val="20"/>
          <w:szCs w:val="20"/>
          <w:u w:color="000000"/>
        </w:rPr>
        <w:t>netimi ve yetki kontrol sistemi uygulanmakta olup bunların takibi de yapılmaktadır.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Kurum içi periyodik ve/veya rastgele denetimler yapılmakta ve yaptırılmaktadır.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Log kayıtları kullanıcı müdahalesi olmayacak şekilde tutulmaktadır.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 xml:space="preserve">Saldırı tespit ve </w:t>
      </w:r>
      <w:r>
        <w:rPr>
          <w:color w:val="000000"/>
          <w:sz w:val="20"/>
          <w:szCs w:val="20"/>
          <w:u w:color="000000"/>
          <w:lang w:val="sv-SE"/>
        </w:rPr>
        <w:t>ö</w:t>
      </w:r>
      <w:r>
        <w:rPr>
          <w:color w:val="000000"/>
          <w:sz w:val="20"/>
          <w:szCs w:val="20"/>
          <w:u w:color="000000"/>
        </w:rPr>
        <w:t>nleme sistemleri kullanılmaktadır.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Sızma testi uygulanmaktadır.</w:t>
      </w:r>
    </w:p>
    <w:p w:rsidR="00AD4B09" w:rsidRDefault="000F232B">
      <w:pPr>
        <w:pStyle w:val="BodyA"/>
        <w:numPr>
          <w:ilvl w:val="0"/>
          <w:numId w:val="32"/>
        </w:numPr>
        <w:spacing w:before="20" w:after="20" w:line="288" w:lineRule="auto"/>
        <w:rPr>
          <w:color w:val="000000"/>
          <w:sz w:val="20"/>
          <w:szCs w:val="20"/>
        </w:rPr>
      </w:pPr>
      <w:r>
        <w:rPr>
          <w:color w:val="000000"/>
          <w:sz w:val="20"/>
          <w:szCs w:val="20"/>
          <w:u w:color="000000"/>
        </w:rPr>
        <w:t xml:space="preserve">Siber güvenlik </w:t>
      </w:r>
      <w:r>
        <w:rPr>
          <w:color w:val="000000"/>
          <w:sz w:val="20"/>
          <w:szCs w:val="20"/>
          <w:u w:color="000000"/>
          <w:lang w:val="sv-SE"/>
        </w:rPr>
        <w:t>ö</w:t>
      </w:r>
      <w:r>
        <w:rPr>
          <w:color w:val="000000"/>
          <w:sz w:val="20"/>
          <w:szCs w:val="20"/>
          <w:u w:color="000000"/>
        </w:rPr>
        <w:t>nlemleri alınmış olup uygulanması sürekli takip edilmektedir.</w:t>
      </w:r>
    </w:p>
    <w:p w:rsidR="00AD4B09" w:rsidRDefault="000F232B">
      <w:pPr>
        <w:pStyle w:val="BodyA"/>
        <w:numPr>
          <w:ilvl w:val="0"/>
          <w:numId w:val="34"/>
        </w:numPr>
        <w:spacing w:before="20" w:after="20" w:line="288" w:lineRule="auto"/>
        <w:rPr>
          <w:color w:val="000000"/>
          <w:sz w:val="20"/>
          <w:szCs w:val="20"/>
        </w:rPr>
      </w:pPr>
      <w:r>
        <w:rPr>
          <w:color w:val="000000"/>
          <w:sz w:val="20"/>
          <w:szCs w:val="20"/>
          <w:u w:color="000000"/>
        </w:rPr>
        <w:t>Şifreleme yapılmaktadır.</w:t>
      </w:r>
      <w:r>
        <w:rPr>
          <w:color w:val="000000"/>
          <w:u w:color="000000"/>
        </w:rPr>
        <w:t xml:space="preserve"> </w:t>
      </w:r>
    </w:p>
    <w:sectPr w:rsidR="00AD4B09">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1C" w:rsidRDefault="00C81C1C">
      <w:r>
        <w:separator/>
      </w:r>
    </w:p>
  </w:endnote>
  <w:endnote w:type="continuationSeparator" w:id="0">
    <w:p w:rsidR="00C81C1C" w:rsidRDefault="00C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09" w:rsidRDefault="000F232B">
    <w:pPr>
      <w:pStyle w:val="HeaderFooter"/>
      <w:tabs>
        <w:tab w:val="clear" w:pos="9020"/>
        <w:tab w:val="center" w:pos="4819"/>
        <w:tab w:val="right" w:pos="9612"/>
      </w:tabs>
    </w:pPr>
    <w: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ED547D">
      <w:rPr>
        <w:rFonts w:ascii="Times New Roman" w:hAnsi="Times New Roman"/>
        <w:noProof/>
        <w:sz w:val="20"/>
        <w:szCs w:val="20"/>
      </w:rPr>
      <w:t>8</w:t>
    </w:r>
    <w:r>
      <w:rPr>
        <w:rFonts w:ascii="Times New Roman" w:hAnsi="Times New Roman"/>
        <w:sz w:val="20"/>
        <w:szCs w:val="20"/>
      </w:rPr>
      <w:fldChar w:fldCharType="end"/>
    </w:r>
    <w:r>
      <w:rPr>
        <w:rFonts w:ascii="Times New Roman" w:hAnsi="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ED547D">
      <w:rPr>
        <w:rFonts w:ascii="Times New Roman" w:eastAsia="Times New Roman" w:hAnsi="Times New Roman" w:cs="Times New Roman"/>
        <w:noProof/>
        <w:sz w:val="20"/>
        <w:szCs w:val="20"/>
      </w:rPr>
      <w:t>9</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1C" w:rsidRDefault="00C81C1C">
      <w:r>
        <w:separator/>
      </w:r>
    </w:p>
  </w:footnote>
  <w:footnote w:type="continuationSeparator" w:id="0">
    <w:p w:rsidR="00C81C1C" w:rsidRDefault="00C81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09" w:rsidRDefault="000F232B">
    <w:pPr>
      <w:pStyle w:val="HeaderFooter"/>
      <w:tabs>
        <w:tab w:val="clear" w:pos="9020"/>
        <w:tab w:val="center" w:pos="4819"/>
        <w:tab w:val="right" w:pos="9612"/>
      </w:tabs>
    </w:pPr>
    <w:r>
      <w:tab/>
    </w:r>
    <w:r>
      <w:tab/>
    </w:r>
    <w:r>
      <w:rPr>
        <w:noProof/>
      </w:rPr>
      <w:drawing>
        <wp:inline distT="0" distB="0" distL="0" distR="0">
          <wp:extent cx="822807" cy="275035"/>
          <wp:effectExtent l="0" t="0" r="0" b="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1">
                    <a:extLst/>
                  </a:blip>
                  <a:srcRect t="33285" b="33285"/>
                  <a:stretch>
                    <a:fillRect/>
                  </a:stretch>
                </pic:blipFill>
                <pic:spPr>
                  <a:xfrm>
                    <a:off x="0" y="0"/>
                    <a:ext cx="822807" cy="27503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75pt;height:24.75pt;visibility:visible" o:bullet="t">
        <v:imagedata r:id="rId1" o:title="image1"/>
      </v:shape>
    </w:pict>
  </w:numPicBullet>
  <w:abstractNum w:abstractNumId="0" w15:restartNumberingAfterBreak="0">
    <w:nsid w:val="02B16648"/>
    <w:multiLevelType w:val="hybridMultilevel"/>
    <w:tmpl w:val="EDD0E314"/>
    <w:numStyleLink w:val="eAktarlan17Stili"/>
  </w:abstractNum>
  <w:abstractNum w:abstractNumId="1" w15:restartNumberingAfterBreak="0">
    <w:nsid w:val="0B9F0FCB"/>
    <w:multiLevelType w:val="hybridMultilevel"/>
    <w:tmpl w:val="EF8C869E"/>
    <w:numStyleLink w:val="ImportedStyle1"/>
  </w:abstractNum>
  <w:abstractNum w:abstractNumId="2" w15:restartNumberingAfterBreak="0">
    <w:nsid w:val="19533D53"/>
    <w:multiLevelType w:val="hybridMultilevel"/>
    <w:tmpl w:val="CF1290A8"/>
    <w:numStyleLink w:val="eAktarlan2Stili"/>
  </w:abstractNum>
  <w:abstractNum w:abstractNumId="3" w15:restartNumberingAfterBreak="0">
    <w:nsid w:val="234955A4"/>
    <w:multiLevelType w:val="hybridMultilevel"/>
    <w:tmpl w:val="9872E922"/>
    <w:numStyleLink w:val="eAktarlan18Stili"/>
  </w:abstractNum>
  <w:abstractNum w:abstractNumId="4" w15:restartNumberingAfterBreak="0">
    <w:nsid w:val="25F13CA6"/>
    <w:multiLevelType w:val="hybridMultilevel"/>
    <w:tmpl w:val="B5B4636A"/>
    <w:numStyleLink w:val="eAktarlan15Stili"/>
  </w:abstractNum>
  <w:abstractNum w:abstractNumId="5" w15:restartNumberingAfterBreak="0">
    <w:nsid w:val="2DB22E72"/>
    <w:multiLevelType w:val="hybridMultilevel"/>
    <w:tmpl w:val="1E2A7D5E"/>
    <w:styleLink w:val="eAktarlan8Stili"/>
    <w:lvl w:ilvl="0" w:tplc="EC5C2492">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5C0E9E">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C62C0">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FC3B82">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52C35E">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FAC65C">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D81890">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A3B12">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989D02">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00207AF"/>
    <w:multiLevelType w:val="hybridMultilevel"/>
    <w:tmpl w:val="CF1290A8"/>
    <w:styleLink w:val="eAktarlan2Stili"/>
    <w:lvl w:ilvl="0" w:tplc="F3909DD8">
      <w:start w:val="1"/>
      <w:numFmt w:val="bullet"/>
      <w:lvlText w:val="·"/>
      <w:lvlPicBulletId w:val="0"/>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42C1F6C">
      <w:start w:val="1"/>
      <w:numFmt w:val="bullet"/>
      <w:lvlText w:val="o"/>
      <w:lvlJc w:val="left"/>
      <w:pPr>
        <w:tabs>
          <w:tab w:val="left" w:pos="720"/>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AA5448">
      <w:start w:val="1"/>
      <w:numFmt w:val="bullet"/>
      <w:lvlText w:val="▪"/>
      <w:lvlJc w:val="left"/>
      <w:pPr>
        <w:tabs>
          <w:tab w:val="left" w:pos="720"/>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5481D2">
      <w:start w:val="1"/>
      <w:numFmt w:val="bullet"/>
      <w:lvlText w:val="·"/>
      <w:lvlJc w:val="left"/>
      <w:pPr>
        <w:tabs>
          <w:tab w:val="left" w:pos="720"/>
          <w:tab w:val="left" w:pos="1416"/>
          <w:tab w:val="left" w:pos="2124"/>
          <w:tab w:val="num" w:pos="2832"/>
          <w:tab w:val="left" w:pos="3540"/>
          <w:tab w:val="left" w:pos="4248"/>
          <w:tab w:val="left" w:pos="4956"/>
          <w:tab w:val="left" w:pos="5664"/>
          <w:tab w:val="left" w:pos="6372"/>
          <w:tab w:val="left" w:pos="7080"/>
          <w:tab w:val="left" w:pos="7788"/>
          <w:tab w:val="left" w:pos="8496"/>
          <w:tab w:val="left" w:pos="91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249D4A">
      <w:start w:val="1"/>
      <w:numFmt w:val="bullet"/>
      <w:lvlText w:val="o"/>
      <w:lvlJc w:val="left"/>
      <w:pPr>
        <w:tabs>
          <w:tab w:val="left" w:pos="720"/>
          <w:tab w:val="left" w:pos="1416"/>
          <w:tab w:val="left" w:pos="2124"/>
          <w:tab w:val="left" w:pos="2832"/>
          <w:tab w:val="num" w:pos="3540"/>
          <w:tab w:val="left" w:pos="4248"/>
          <w:tab w:val="left" w:pos="4956"/>
          <w:tab w:val="left" w:pos="5664"/>
          <w:tab w:val="left" w:pos="6372"/>
          <w:tab w:val="left" w:pos="7080"/>
          <w:tab w:val="left" w:pos="7788"/>
          <w:tab w:val="left" w:pos="8496"/>
          <w:tab w:val="left" w:pos="9132"/>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6844D0">
      <w:start w:val="1"/>
      <w:numFmt w:val="bullet"/>
      <w:lvlText w:val="▪"/>
      <w:lvlJc w:val="left"/>
      <w:pPr>
        <w:tabs>
          <w:tab w:val="left" w:pos="720"/>
          <w:tab w:val="left" w:pos="1416"/>
          <w:tab w:val="left" w:pos="2124"/>
          <w:tab w:val="left" w:pos="2832"/>
          <w:tab w:val="left" w:pos="3540"/>
          <w:tab w:val="num" w:pos="4248"/>
          <w:tab w:val="left" w:pos="4956"/>
          <w:tab w:val="left" w:pos="5664"/>
          <w:tab w:val="left" w:pos="6372"/>
          <w:tab w:val="left" w:pos="7080"/>
          <w:tab w:val="left" w:pos="7788"/>
          <w:tab w:val="left" w:pos="8496"/>
          <w:tab w:val="left" w:pos="9132"/>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62AF8">
      <w:start w:val="1"/>
      <w:numFmt w:val="bullet"/>
      <w:lvlText w:val="·"/>
      <w:lvlJc w:val="left"/>
      <w:pPr>
        <w:tabs>
          <w:tab w:val="left" w:pos="720"/>
          <w:tab w:val="left" w:pos="1416"/>
          <w:tab w:val="left" w:pos="2124"/>
          <w:tab w:val="left" w:pos="2832"/>
          <w:tab w:val="left" w:pos="3540"/>
          <w:tab w:val="left" w:pos="4248"/>
          <w:tab w:val="num" w:pos="4956"/>
          <w:tab w:val="left" w:pos="5664"/>
          <w:tab w:val="left" w:pos="6372"/>
          <w:tab w:val="left" w:pos="7080"/>
          <w:tab w:val="left" w:pos="7788"/>
          <w:tab w:val="left" w:pos="8496"/>
          <w:tab w:val="left" w:pos="9132"/>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AC4B46">
      <w:start w:val="1"/>
      <w:numFmt w:val="bullet"/>
      <w:lvlText w:val="o"/>
      <w:lvlJc w:val="left"/>
      <w:pPr>
        <w:tabs>
          <w:tab w:val="left" w:pos="720"/>
          <w:tab w:val="left" w:pos="1416"/>
          <w:tab w:val="left" w:pos="2124"/>
          <w:tab w:val="left" w:pos="2832"/>
          <w:tab w:val="left" w:pos="3540"/>
          <w:tab w:val="left" w:pos="4248"/>
          <w:tab w:val="left" w:pos="4956"/>
          <w:tab w:val="num" w:pos="5664"/>
          <w:tab w:val="left" w:pos="6372"/>
          <w:tab w:val="left" w:pos="7080"/>
          <w:tab w:val="left" w:pos="7788"/>
          <w:tab w:val="left" w:pos="8496"/>
          <w:tab w:val="left" w:pos="9132"/>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72997E">
      <w:start w:val="1"/>
      <w:numFmt w:val="bullet"/>
      <w:lvlText w:val="▪"/>
      <w:lvlJc w:val="left"/>
      <w:pPr>
        <w:tabs>
          <w:tab w:val="left" w:pos="720"/>
          <w:tab w:val="left" w:pos="1416"/>
          <w:tab w:val="left" w:pos="2124"/>
          <w:tab w:val="left" w:pos="2832"/>
          <w:tab w:val="left" w:pos="3540"/>
          <w:tab w:val="left" w:pos="4248"/>
          <w:tab w:val="left" w:pos="4956"/>
          <w:tab w:val="left" w:pos="5664"/>
          <w:tab w:val="num" w:pos="6372"/>
          <w:tab w:val="left" w:pos="7080"/>
          <w:tab w:val="left" w:pos="7788"/>
          <w:tab w:val="left" w:pos="8496"/>
          <w:tab w:val="left" w:pos="913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864366"/>
    <w:multiLevelType w:val="multilevel"/>
    <w:tmpl w:val="8A289542"/>
    <w:numStyleLink w:val="Numbered"/>
  </w:abstractNum>
  <w:abstractNum w:abstractNumId="8" w15:restartNumberingAfterBreak="0">
    <w:nsid w:val="355B10CF"/>
    <w:multiLevelType w:val="hybridMultilevel"/>
    <w:tmpl w:val="6E2A99AE"/>
    <w:numStyleLink w:val="eAktarlan20Stili"/>
  </w:abstractNum>
  <w:abstractNum w:abstractNumId="9" w15:restartNumberingAfterBreak="0">
    <w:nsid w:val="3AD254DD"/>
    <w:multiLevelType w:val="hybridMultilevel"/>
    <w:tmpl w:val="D5466A1E"/>
    <w:styleLink w:val="ImportedStyle20"/>
    <w:lvl w:ilvl="0" w:tplc="7F7A10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46733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9E672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A201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DEA35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3AD62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29E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58E5A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8AD7F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AE0471"/>
    <w:multiLevelType w:val="hybridMultilevel"/>
    <w:tmpl w:val="29725500"/>
    <w:styleLink w:val="eAktarlan11Stili"/>
    <w:lvl w:ilvl="0" w:tplc="717C1F9C">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E2E8D6">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AE2A2C">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52BCB8">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9A09F4">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8039A8">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F64AFE">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7A9016">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84DCE">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B2142A"/>
    <w:multiLevelType w:val="hybridMultilevel"/>
    <w:tmpl w:val="9872E922"/>
    <w:styleLink w:val="eAktarlan18Stili"/>
    <w:lvl w:ilvl="0" w:tplc="5BD43000">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0AF676">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903BC8">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84955C">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E2F0BC">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29526">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4CEC2E">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421A28">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F63538">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9602D0A"/>
    <w:multiLevelType w:val="hybridMultilevel"/>
    <w:tmpl w:val="D5466A1E"/>
    <w:numStyleLink w:val="ImportedStyle20"/>
  </w:abstractNum>
  <w:abstractNum w:abstractNumId="13" w15:restartNumberingAfterBreak="0">
    <w:nsid w:val="513E6DFC"/>
    <w:multiLevelType w:val="hybridMultilevel"/>
    <w:tmpl w:val="6E2A99AE"/>
    <w:styleLink w:val="eAktarlan20Stili"/>
    <w:lvl w:ilvl="0" w:tplc="5852C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58C6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3ED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8CF8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0209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7A47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2E79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1E26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40CF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26A7CE3"/>
    <w:multiLevelType w:val="multilevel"/>
    <w:tmpl w:val="8A289542"/>
    <w:styleLink w:val="Numbered"/>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0"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7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5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797" w:hanging="3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A07E6B"/>
    <w:multiLevelType w:val="hybridMultilevel"/>
    <w:tmpl w:val="2E2A5988"/>
    <w:styleLink w:val="eAktarlan3Stili"/>
    <w:lvl w:ilvl="0" w:tplc="41DAD98A">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96704E">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EF8AE">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C44EAC">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BCD658">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D6186A">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A6838">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324ECA">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4CD6FA">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2C22752"/>
    <w:multiLevelType w:val="hybridMultilevel"/>
    <w:tmpl w:val="6D409B4A"/>
    <w:styleLink w:val="eAktarlan16Stili"/>
    <w:lvl w:ilvl="0" w:tplc="102A8D32">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6C4A26">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E6E98A">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4E42E">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BAC936">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02B142">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460A56">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1C8718">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C4BCD6">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A42627"/>
    <w:multiLevelType w:val="hybridMultilevel"/>
    <w:tmpl w:val="D77C274A"/>
    <w:numStyleLink w:val="eAktarlan7Stili"/>
  </w:abstractNum>
  <w:abstractNum w:abstractNumId="18" w15:restartNumberingAfterBreak="0">
    <w:nsid w:val="5AED7320"/>
    <w:multiLevelType w:val="hybridMultilevel"/>
    <w:tmpl w:val="B5B4636A"/>
    <w:styleLink w:val="eAktarlan15Stili"/>
    <w:lvl w:ilvl="0" w:tplc="40DED6A4">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AC1A90">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14A374">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64A82C">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2C8B04">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F6914C">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AE6384">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DADB34">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FACD50">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3C52B0"/>
    <w:multiLevelType w:val="hybridMultilevel"/>
    <w:tmpl w:val="EDD0E314"/>
    <w:styleLink w:val="eAktarlan17Stili"/>
    <w:lvl w:ilvl="0" w:tplc="F1027A94">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BA225C">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9891F0">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DA4E6E">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2C3E0A">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4CC64E">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C06F9A">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1629C8">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DE1446">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4AA1E81"/>
    <w:multiLevelType w:val="hybridMultilevel"/>
    <w:tmpl w:val="D77C274A"/>
    <w:styleLink w:val="eAktarlan7Stili"/>
    <w:lvl w:ilvl="0" w:tplc="AAA8A1BC">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70293E">
      <w:start w:val="1"/>
      <w:numFmt w:val="bullet"/>
      <w:lvlText w:val="o"/>
      <w:lvlJc w:val="left"/>
      <w:pPr>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F45180">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40550E">
      <w:start w:val="1"/>
      <w:numFmt w:val="bullet"/>
      <w:lvlText w:val="·"/>
      <w:lvlJc w:val="left"/>
      <w:pPr>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388826">
      <w:start w:val="1"/>
      <w:numFmt w:val="bullet"/>
      <w:lvlText w:val="o"/>
      <w:lvlJc w:val="left"/>
      <w:pPr>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C8EE9C">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96B524">
      <w:start w:val="1"/>
      <w:numFmt w:val="bullet"/>
      <w:lvlText w:val="·"/>
      <w:lvlJc w:val="left"/>
      <w:pPr>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FA3214">
      <w:start w:val="1"/>
      <w:numFmt w:val="bullet"/>
      <w:lvlText w:val="o"/>
      <w:lvlJc w:val="left"/>
      <w:pPr>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10EB00">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D56562"/>
    <w:multiLevelType w:val="multilevel"/>
    <w:tmpl w:val="B440A8E8"/>
    <w:styleLink w:val="ImportedStyle2"/>
    <w:lvl w:ilvl="0">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upperLetter"/>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4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upperLetter"/>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6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upperLetter"/>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98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upperLetter"/>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70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upperLetter"/>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4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upperLetter"/>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14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upperLetter"/>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6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0205B27"/>
    <w:multiLevelType w:val="hybridMultilevel"/>
    <w:tmpl w:val="1E2A7D5E"/>
    <w:numStyleLink w:val="eAktarlan8Stili"/>
  </w:abstractNum>
  <w:abstractNum w:abstractNumId="23" w15:restartNumberingAfterBreak="0">
    <w:nsid w:val="714F231F"/>
    <w:multiLevelType w:val="hybridMultilevel"/>
    <w:tmpl w:val="29725500"/>
    <w:numStyleLink w:val="eAktarlan11Stili"/>
  </w:abstractNum>
  <w:abstractNum w:abstractNumId="24" w15:restartNumberingAfterBreak="0">
    <w:nsid w:val="72987F2B"/>
    <w:multiLevelType w:val="hybridMultilevel"/>
    <w:tmpl w:val="CB2257D2"/>
    <w:styleLink w:val="eAktarlan19Stili"/>
    <w:lvl w:ilvl="0" w:tplc="66C28C7C">
      <w:start w:val="1"/>
      <w:numFmt w:val="bullet"/>
      <w:lvlText w:val="•"/>
      <w:lvlJc w:val="left"/>
      <w:pPr>
        <w:ind w:left="643"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AE41752">
      <w:start w:val="1"/>
      <w:numFmt w:val="bullet"/>
      <w:lvlText w:val="o"/>
      <w:lvlJc w:val="left"/>
      <w:pPr>
        <w:ind w:left="1363" w:hanging="3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41A40A2">
      <w:start w:val="1"/>
      <w:numFmt w:val="bullet"/>
      <w:lvlText w:val="▪"/>
      <w:lvlJc w:val="left"/>
      <w:pPr>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EA5F16">
      <w:start w:val="1"/>
      <w:numFmt w:val="bullet"/>
      <w:lvlText w:val="●"/>
      <w:lvlJc w:val="left"/>
      <w:pPr>
        <w:ind w:left="2803"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6B444B8">
      <w:start w:val="1"/>
      <w:numFmt w:val="bullet"/>
      <w:lvlText w:val="o"/>
      <w:lvlJc w:val="left"/>
      <w:pPr>
        <w:ind w:left="3523"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8AE6DA0">
      <w:start w:val="1"/>
      <w:numFmt w:val="bullet"/>
      <w:lvlText w:val="▪"/>
      <w:lvlJc w:val="left"/>
      <w:pPr>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D8DFE8">
      <w:start w:val="1"/>
      <w:numFmt w:val="bullet"/>
      <w:lvlText w:val="●"/>
      <w:lvlJc w:val="left"/>
      <w:pPr>
        <w:ind w:left="4963"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2D06382">
      <w:start w:val="1"/>
      <w:numFmt w:val="bullet"/>
      <w:lvlText w:val="o"/>
      <w:lvlJc w:val="left"/>
      <w:pPr>
        <w:ind w:left="5683"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C7C049E">
      <w:start w:val="1"/>
      <w:numFmt w:val="bullet"/>
      <w:lvlText w:val="▪"/>
      <w:lvlJc w:val="left"/>
      <w:pPr>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3E15101"/>
    <w:multiLevelType w:val="hybridMultilevel"/>
    <w:tmpl w:val="2E2A5988"/>
    <w:numStyleLink w:val="eAktarlan3Stili"/>
  </w:abstractNum>
  <w:abstractNum w:abstractNumId="26" w15:restartNumberingAfterBreak="0">
    <w:nsid w:val="75161D0A"/>
    <w:multiLevelType w:val="multilevel"/>
    <w:tmpl w:val="B440A8E8"/>
    <w:numStyleLink w:val="ImportedStyle2"/>
  </w:abstractNum>
  <w:abstractNum w:abstractNumId="27" w15:restartNumberingAfterBreak="0">
    <w:nsid w:val="75644A40"/>
    <w:multiLevelType w:val="hybridMultilevel"/>
    <w:tmpl w:val="6D409B4A"/>
    <w:numStyleLink w:val="eAktarlan16Stili"/>
  </w:abstractNum>
  <w:abstractNum w:abstractNumId="28" w15:restartNumberingAfterBreak="0">
    <w:nsid w:val="783D1E73"/>
    <w:multiLevelType w:val="hybridMultilevel"/>
    <w:tmpl w:val="CB2257D2"/>
    <w:numStyleLink w:val="eAktarlan19Stili"/>
  </w:abstractNum>
  <w:abstractNum w:abstractNumId="29" w15:restartNumberingAfterBreak="0">
    <w:nsid w:val="7DE62256"/>
    <w:multiLevelType w:val="hybridMultilevel"/>
    <w:tmpl w:val="EF8C869E"/>
    <w:styleLink w:val="ImportedStyle1"/>
    <w:lvl w:ilvl="0" w:tplc="E7FC311A">
      <w:start w:val="1"/>
      <w:numFmt w:val="upperRoman"/>
      <w:suff w:val="nothing"/>
      <w:lvlText w:val="(%1)"/>
      <w:lvlJc w:val="left"/>
      <w:pPr>
        <w:ind w:left="10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ED60418">
      <w:start w:val="1"/>
      <w:numFmt w:val="decimal"/>
      <w:lvlText w:val="%2)"/>
      <w:lvlJc w:val="left"/>
      <w:pPr>
        <w:ind w:left="96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7DAC56C">
      <w:start w:val="1"/>
      <w:numFmt w:val="decimal"/>
      <w:lvlText w:val="%3)"/>
      <w:lvlJc w:val="left"/>
      <w:pPr>
        <w:ind w:left="168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6A83FA0">
      <w:start w:val="1"/>
      <w:numFmt w:val="decimal"/>
      <w:lvlText w:val="%4)"/>
      <w:lvlJc w:val="left"/>
      <w:pPr>
        <w:ind w:left="240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9E42AB6">
      <w:start w:val="1"/>
      <w:numFmt w:val="decimal"/>
      <w:lvlText w:val="%5)"/>
      <w:lvlJc w:val="left"/>
      <w:pPr>
        <w:ind w:left="312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2EB08C">
      <w:start w:val="1"/>
      <w:numFmt w:val="decimal"/>
      <w:lvlText w:val="%6)"/>
      <w:lvlJc w:val="left"/>
      <w:pPr>
        <w:ind w:left="384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5E1F1E">
      <w:start w:val="1"/>
      <w:numFmt w:val="decimal"/>
      <w:lvlText w:val="%7)"/>
      <w:lvlJc w:val="left"/>
      <w:pPr>
        <w:ind w:left="456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D12E850">
      <w:start w:val="1"/>
      <w:numFmt w:val="decimal"/>
      <w:lvlText w:val="%8)"/>
      <w:lvlJc w:val="left"/>
      <w:pPr>
        <w:ind w:left="528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F460E7E">
      <w:start w:val="1"/>
      <w:numFmt w:val="decimal"/>
      <w:lvlText w:val="%9)"/>
      <w:lvlJc w:val="left"/>
      <w:pPr>
        <w:ind w:left="6008" w:hanging="24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1"/>
  </w:num>
  <w:num w:numId="2">
    <w:abstractNumId w:val="26"/>
  </w:num>
  <w:num w:numId="3">
    <w:abstractNumId w:val="14"/>
  </w:num>
  <w:num w:numId="4">
    <w:abstractNumId w:val="7"/>
  </w:num>
  <w:num w:numId="5">
    <w:abstractNumId w:val="7"/>
    <w:lvlOverride w:ilvl="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8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9"/>
  </w:num>
  <w:num w:numId="8">
    <w:abstractNumId w:val="1"/>
  </w:num>
  <w:num w:numId="9">
    <w:abstractNumId w:val="6"/>
  </w:num>
  <w:num w:numId="10">
    <w:abstractNumId w:val="2"/>
  </w:num>
  <w:num w:numId="11">
    <w:abstractNumId w:val="15"/>
  </w:num>
  <w:num w:numId="12">
    <w:abstractNumId w:val="25"/>
  </w:num>
  <w:num w:numId="13">
    <w:abstractNumId w:val="20"/>
  </w:num>
  <w:num w:numId="14">
    <w:abstractNumId w:val="17"/>
  </w:num>
  <w:num w:numId="15">
    <w:abstractNumId w:val="5"/>
  </w:num>
  <w:num w:numId="16">
    <w:abstractNumId w:val="22"/>
  </w:num>
  <w:num w:numId="17">
    <w:abstractNumId w:val="10"/>
  </w:num>
  <w:num w:numId="18">
    <w:abstractNumId w:val="23"/>
  </w:num>
  <w:num w:numId="19">
    <w:abstractNumId w:val="18"/>
  </w:num>
  <w:num w:numId="20">
    <w:abstractNumId w:val="4"/>
  </w:num>
  <w:num w:numId="21">
    <w:abstractNumId w:val="16"/>
  </w:num>
  <w:num w:numId="22">
    <w:abstractNumId w:val="27"/>
  </w:num>
  <w:num w:numId="23">
    <w:abstractNumId w:val="19"/>
  </w:num>
  <w:num w:numId="24">
    <w:abstractNumId w:val="0"/>
  </w:num>
  <w:num w:numId="25">
    <w:abstractNumId w:val="11"/>
  </w:num>
  <w:num w:numId="26">
    <w:abstractNumId w:val="3"/>
  </w:num>
  <w:num w:numId="27">
    <w:abstractNumId w:val="24"/>
  </w:num>
  <w:num w:numId="28">
    <w:abstractNumId w:val="28"/>
  </w:num>
  <w:num w:numId="29">
    <w:abstractNumId w:val="13"/>
  </w:num>
  <w:num w:numId="30">
    <w:abstractNumId w:val="8"/>
  </w:num>
  <w:num w:numId="31">
    <w:abstractNumId w:val="9"/>
  </w:num>
  <w:num w:numId="32">
    <w:abstractNumId w:val="12"/>
  </w:num>
  <w:num w:numId="33">
    <w:abstractNumId w:val="12"/>
    <w:lvlOverride w:ilvl="0">
      <w:startOverride w:val="1"/>
    </w:lvlOverride>
  </w:num>
  <w:num w:numId="34">
    <w:abstractNumId w:val="12"/>
    <w:lvlOverride w:ilvl="0">
      <w:lvl w:ilvl="0" w:tplc="0E2C3284">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032B87E">
        <w:start w:val="1"/>
        <w:numFmt w:val="decimal"/>
        <w:lvlText w:val="%2."/>
        <w:lvlJc w:val="left"/>
        <w:pPr>
          <w:ind w:left="11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98A5854">
        <w:start w:val="1"/>
        <w:numFmt w:val="decimal"/>
        <w:lvlText w:val="%3."/>
        <w:lvlJc w:val="left"/>
        <w:pPr>
          <w:ind w:left="18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738025C">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632E710">
        <w:start w:val="1"/>
        <w:numFmt w:val="decimal"/>
        <w:lvlText w:val="%5."/>
        <w:lvlJc w:val="left"/>
        <w:pPr>
          <w:ind w:left="32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D2408D2">
        <w:start w:val="1"/>
        <w:numFmt w:val="decimal"/>
        <w:lvlText w:val="%6."/>
        <w:lvlJc w:val="left"/>
        <w:pPr>
          <w:ind w:left="39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E32553C">
        <w:start w:val="1"/>
        <w:numFmt w:val="decimal"/>
        <w:lvlText w:val="%7."/>
        <w:lvlJc w:val="left"/>
        <w:pPr>
          <w:ind w:left="47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FA8A0F0">
        <w:start w:val="1"/>
        <w:numFmt w:val="decimal"/>
        <w:lvlText w:val="%8."/>
        <w:lvlJc w:val="left"/>
        <w:pPr>
          <w:ind w:left="54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2E4B46E">
        <w:start w:val="1"/>
        <w:numFmt w:val="decimal"/>
        <w:lvlText w:val="%9."/>
        <w:lvlJc w:val="left"/>
        <w:pPr>
          <w:ind w:left="61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09"/>
    <w:rsid w:val="000F232B"/>
    <w:rsid w:val="00364F83"/>
    <w:rsid w:val="0080435A"/>
    <w:rsid w:val="009C7ADF"/>
    <w:rsid w:val="00AD4B09"/>
    <w:rsid w:val="00C81C1C"/>
    <w:rsid w:val="00ED547D"/>
    <w:rsid w:val="00F94C57"/>
    <w:rsid w:val="00FF0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D2696-C46F-49BE-BFF4-E7CF83FA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A">
    <w:name w:val="Body B A"/>
    <w:pPr>
      <w:spacing w:after="120" w:line="312" w:lineRule="auto"/>
      <w:jc w:val="both"/>
    </w:pPr>
    <w:rPr>
      <w:rFonts w:cs="Arial Unicode MS"/>
      <w:color w:val="000000"/>
      <w:sz w:val="22"/>
      <w:szCs w:val="22"/>
      <w:u w:color="000000"/>
      <w:lang w:val="de-DE"/>
    </w:rPr>
  </w:style>
  <w:style w:type="numbering" w:customStyle="1" w:styleId="ImportedStyle2">
    <w:name w:val="Imported Style 2"/>
    <w:pPr>
      <w:numPr>
        <w:numId w:val="1"/>
      </w:numPr>
    </w:p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3"/>
      </w:numPr>
    </w:pPr>
  </w:style>
  <w:style w:type="paragraph" w:customStyle="1" w:styleId="BodyA">
    <w:name w:val="Body A"/>
    <w:pPr>
      <w:spacing w:after="120" w:line="312" w:lineRule="auto"/>
      <w:jc w:val="both"/>
    </w:pPr>
    <w:rPr>
      <w:rFonts w:cs="Arial Unicode MS"/>
      <w:color w:val="172B4D"/>
      <w:sz w:val="22"/>
      <w:szCs w:val="22"/>
      <w:u w:color="00B8D8"/>
      <w:shd w:val="clear" w:color="auto" w:fill="FFFFFF"/>
      <w:lang w:val="de-DE"/>
    </w:rPr>
  </w:style>
  <w:style w:type="numbering" w:customStyle="1" w:styleId="ImportedStyle1">
    <w:name w:val="Imported Style 1"/>
    <w:pPr>
      <w:numPr>
        <w:numId w:val="7"/>
      </w:numPr>
    </w:pPr>
  </w:style>
  <w:style w:type="numbering" w:customStyle="1" w:styleId="eAktarlan2Stili">
    <w:name w:val="İçe Aktarılan 2 Stili"/>
    <w:pPr>
      <w:numPr>
        <w:numId w:val="9"/>
      </w:numPr>
    </w:pPr>
  </w:style>
  <w:style w:type="paragraph" w:styleId="ListeParagraf">
    <w:name w:val="List Paragraph"/>
    <w:pPr>
      <w:spacing w:after="160" w:line="259" w:lineRule="auto"/>
      <w:ind w:left="720"/>
    </w:pPr>
    <w:rPr>
      <w:rFonts w:ascii="Helvetica Neue" w:hAnsi="Helvetica Neue" w:cs="Arial Unicode MS"/>
      <w:color w:val="000000"/>
      <w:sz w:val="22"/>
      <w:szCs w:val="22"/>
      <w:u w:color="000000"/>
      <w:lang w:val="en-US"/>
    </w:rPr>
  </w:style>
  <w:style w:type="paragraph" w:customStyle="1" w:styleId="GvdeA">
    <w:name w:val="Gövde A"/>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eAktarlan3Stili">
    <w:name w:val="İçe Aktarılan 3 Stili"/>
    <w:pPr>
      <w:numPr>
        <w:numId w:val="11"/>
      </w:numPr>
    </w:pPr>
  </w:style>
  <w:style w:type="numbering" w:customStyle="1" w:styleId="eAktarlan7Stili">
    <w:name w:val="İçe Aktarılan 7 Stili"/>
    <w:pPr>
      <w:numPr>
        <w:numId w:val="13"/>
      </w:numPr>
    </w:pPr>
  </w:style>
  <w:style w:type="numbering" w:customStyle="1" w:styleId="eAktarlan8Stili">
    <w:name w:val="İçe Aktarılan 8 Stili"/>
    <w:pPr>
      <w:numPr>
        <w:numId w:val="15"/>
      </w:numPr>
    </w:pPr>
  </w:style>
  <w:style w:type="numbering" w:customStyle="1" w:styleId="eAktarlan11Stili">
    <w:name w:val="İçe Aktarılan 11 Stili"/>
    <w:pPr>
      <w:numPr>
        <w:numId w:val="17"/>
      </w:numPr>
    </w:pPr>
  </w:style>
  <w:style w:type="numbering" w:customStyle="1" w:styleId="eAktarlan15Stili">
    <w:name w:val="İçe Aktarılan 15 Stili"/>
    <w:pPr>
      <w:numPr>
        <w:numId w:val="19"/>
      </w:numPr>
    </w:pPr>
  </w:style>
  <w:style w:type="numbering" w:customStyle="1" w:styleId="eAktarlan16Stili">
    <w:name w:val="İçe Aktarılan 16 Stili"/>
    <w:pPr>
      <w:numPr>
        <w:numId w:val="21"/>
      </w:numPr>
    </w:pPr>
  </w:style>
  <w:style w:type="numbering" w:customStyle="1" w:styleId="eAktarlan17Stili">
    <w:name w:val="İçe Aktarılan 17 Stili"/>
    <w:pPr>
      <w:numPr>
        <w:numId w:val="23"/>
      </w:numPr>
    </w:pPr>
  </w:style>
  <w:style w:type="numbering" w:customStyle="1" w:styleId="eAktarlan18Stili">
    <w:name w:val="İçe Aktarılan 18 Stili"/>
    <w:pPr>
      <w:numPr>
        <w:numId w:val="25"/>
      </w:numPr>
    </w:pPr>
  </w:style>
  <w:style w:type="numbering" w:customStyle="1" w:styleId="eAktarlan19Stili">
    <w:name w:val="İçe Aktarılan 19 Stili"/>
    <w:pPr>
      <w:numPr>
        <w:numId w:val="27"/>
      </w:numPr>
    </w:pPr>
  </w:style>
  <w:style w:type="numbering" w:customStyle="1" w:styleId="eAktarlan20Stili">
    <w:name w:val="İçe Aktarılan 20 Stili"/>
    <w:pPr>
      <w:numPr>
        <w:numId w:val="29"/>
      </w:numPr>
    </w:pPr>
  </w:style>
  <w:style w:type="numbering" w:customStyle="1" w:styleId="ImportedStyle20">
    <w:name w:val="Imported Style 2.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3608</Words>
  <Characters>20572</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Evrim</dc:creator>
  <cp:lastModifiedBy>Evrim</cp:lastModifiedBy>
  <cp:revision>5</cp:revision>
  <dcterms:created xsi:type="dcterms:W3CDTF">2021-06-28T06:18:00Z</dcterms:created>
  <dcterms:modified xsi:type="dcterms:W3CDTF">2022-07-06T06:13:00Z</dcterms:modified>
</cp:coreProperties>
</file>